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03443F" w14:textId="18A74612" w:rsidR="00FF5A0A" w:rsidRPr="00E30E88" w:rsidRDefault="00FE5581" w:rsidP="00FF5A0A">
      <w:pPr>
        <w:shd w:val="clear" w:color="auto" w:fill="FFFFFF"/>
        <w:spacing w:before="810" w:after="390" w:line="240" w:lineRule="auto"/>
        <w:jc w:val="center"/>
        <w:outlineLvl w:val="0"/>
        <w:rPr>
          <w:rFonts w:ascii="Arial" w:eastAsia="Times New Roman" w:hAnsi="Arial" w:cs="Arial"/>
          <w:b/>
          <w:bCs/>
          <w:color w:val="2F5496" w:themeColor="accent1" w:themeShade="BF"/>
          <w:kern w:val="36"/>
          <w:sz w:val="42"/>
          <w:szCs w:val="42"/>
          <w:lang w:val="ro-RO"/>
        </w:rPr>
      </w:pPr>
      <w:r w:rsidRPr="00286DCB">
        <w:rPr>
          <w:rFonts w:ascii="Arial" w:eastAsia="Times New Roman" w:hAnsi="Arial" w:cs="Arial"/>
          <w:b/>
          <w:bCs/>
          <w:color w:val="2F5496" w:themeColor="accent1" w:themeShade="BF"/>
          <w:kern w:val="36"/>
          <w:sz w:val="42"/>
          <w:szCs w:val="42"/>
        </w:rPr>
        <w:t>ACTE ALE UNIUNII EUROPENE                                    PRIVIND</w:t>
      </w:r>
      <w:r>
        <w:rPr>
          <w:rFonts w:ascii="Arial" w:eastAsia="Times New Roman" w:hAnsi="Arial" w:cs="Arial"/>
          <w:b/>
          <w:bCs/>
          <w:color w:val="2F5496" w:themeColor="accent1" w:themeShade="BF"/>
          <w:kern w:val="36"/>
          <w:sz w:val="42"/>
          <w:szCs w:val="42"/>
        </w:rPr>
        <w:t xml:space="preserve"> </w:t>
      </w:r>
      <w:r w:rsidR="00E30E88">
        <w:rPr>
          <w:rFonts w:ascii="Arial" w:eastAsia="Times New Roman" w:hAnsi="Arial" w:cs="Arial"/>
          <w:b/>
          <w:bCs/>
          <w:color w:val="2F5496" w:themeColor="accent1" w:themeShade="BF"/>
          <w:kern w:val="36"/>
          <w:sz w:val="42"/>
          <w:szCs w:val="42"/>
        </w:rPr>
        <w:t>HRANA ANIMAL</w:t>
      </w:r>
      <w:r w:rsidR="00E30E88">
        <w:rPr>
          <w:rFonts w:ascii="Arial" w:eastAsia="Times New Roman" w:hAnsi="Arial" w:cs="Arial"/>
          <w:b/>
          <w:bCs/>
          <w:color w:val="2F5496" w:themeColor="accent1" w:themeShade="BF"/>
          <w:kern w:val="36"/>
          <w:sz w:val="42"/>
          <w:szCs w:val="42"/>
          <w:lang w:val="ro-RO"/>
        </w:rPr>
        <w:t xml:space="preserve">Ă și                                 ADITIVII </w:t>
      </w:r>
      <w:r w:rsidR="005F5C7D">
        <w:rPr>
          <w:rFonts w:ascii="Arial" w:eastAsia="Times New Roman" w:hAnsi="Arial" w:cs="Arial"/>
          <w:b/>
          <w:bCs/>
          <w:color w:val="2F5496" w:themeColor="accent1" w:themeShade="BF"/>
          <w:kern w:val="36"/>
          <w:sz w:val="42"/>
          <w:szCs w:val="42"/>
          <w:lang w:val="ro-RO"/>
        </w:rPr>
        <w:t>DIN HRANA ANIMALELOR</w:t>
      </w:r>
    </w:p>
    <w:tbl>
      <w:tblPr>
        <w:tblStyle w:val="Tabelgril"/>
        <w:tblW w:w="0" w:type="auto"/>
        <w:tblLook w:val="04A0" w:firstRow="1" w:lastRow="0" w:firstColumn="1" w:lastColumn="0" w:noHBand="0" w:noVBand="1"/>
      </w:tblPr>
      <w:tblGrid>
        <w:gridCol w:w="561"/>
        <w:gridCol w:w="1811"/>
        <w:gridCol w:w="1413"/>
        <w:gridCol w:w="5576"/>
      </w:tblGrid>
      <w:tr w:rsidR="00110CC4" w14:paraId="0B1007CB" w14:textId="77777777" w:rsidTr="00DA188A">
        <w:tc>
          <w:tcPr>
            <w:tcW w:w="9361" w:type="dxa"/>
            <w:gridSpan w:val="4"/>
            <w:shd w:val="clear" w:color="auto" w:fill="4472C4" w:themeFill="accent1"/>
          </w:tcPr>
          <w:p w14:paraId="7F8ACE0F" w14:textId="1807DA17" w:rsidR="00110CC4" w:rsidRDefault="0098555B" w:rsidP="005D0DB6">
            <w:pPr>
              <w:jc w:val="center"/>
            </w:pPr>
            <w:r>
              <w:rPr>
                <w:rFonts w:ascii="Arial" w:eastAsia="Times New Roman" w:hAnsi="Arial" w:cs="Arial"/>
                <w:b/>
                <w:bCs/>
                <w:color w:val="FFFFFF" w:themeColor="background1"/>
                <w:kern w:val="36"/>
                <w:sz w:val="36"/>
                <w:szCs w:val="36"/>
              </w:rPr>
              <w:t>FURAJE</w:t>
            </w:r>
          </w:p>
        </w:tc>
      </w:tr>
      <w:tr w:rsidR="009C6194" w14:paraId="63C48D12" w14:textId="77777777" w:rsidTr="00DA188A">
        <w:tc>
          <w:tcPr>
            <w:tcW w:w="561" w:type="dxa"/>
            <w:shd w:val="clear" w:color="auto" w:fill="E7E6E6" w:themeFill="background2"/>
          </w:tcPr>
          <w:p w14:paraId="2D262AFE" w14:textId="77777777" w:rsidR="009C6194" w:rsidRPr="00273436" w:rsidRDefault="009C6194" w:rsidP="00D742C0">
            <w:pPr>
              <w:jc w:val="center"/>
              <w:rPr>
                <w:b/>
                <w:bCs/>
              </w:rPr>
            </w:pPr>
            <w:r w:rsidRPr="00273436">
              <w:rPr>
                <w:b/>
                <w:bCs/>
              </w:rPr>
              <w:t>Nr.</w:t>
            </w:r>
          </w:p>
          <w:p w14:paraId="0107B16B" w14:textId="2C4C1F9A" w:rsidR="009C6194" w:rsidRDefault="009C6194" w:rsidP="00D742C0">
            <w:proofErr w:type="spellStart"/>
            <w:r w:rsidRPr="00273436">
              <w:rPr>
                <w:b/>
                <w:bCs/>
              </w:rPr>
              <w:t>crt</w:t>
            </w:r>
            <w:proofErr w:type="spellEnd"/>
            <w:r w:rsidRPr="00273436">
              <w:rPr>
                <w:b/>
                <w:bCs/>
              </w:rPr>
              <w:t>.</w:t>
            </w:r>
          </w:p>
        </w:tc>
        <w:tc>
          <w:tcPr>
            <w:tcW w:w="1811" w:type="dxa"/>
            <w:shd w:val="clear" w:color="auto" w:fill="E7E6E6" w:themeFill="background2"/>
          </w:tcPr>
          <w:p w14:paraId="1F2E11F7" w14:textId="78AEB756" w:rsidR="009C6194" w:rsidRDefault="009C6194" w:rsidP="00D742C0">
            <w:pPr>
              <w:jc w:val="center"/>
            </w:pPr>
            <w:r w:rsidRPr="00273436">
              <w:rPr>
                <w:b/>
                <w:bCs/>
              </w:rPr>
              <w:t xml:space="preserve">Act </w:t>
            </w:r>
            <w:proofErr w:type="spellStart"/>
            <w:r w:rsidRPr="00273436">
              <w:rPr>
                <w:b/>
                <w:bCs/>
              </w:rPr>
              <w:t>legislativ</w:t>
            </w:r>
            <w:proofErr w:type="spellEnd"/>
          </w:p>
        </w:tc>
        <w:tc>
          <w:tcPr>
            <w:tcW w:w="1413" w:type="dxa"/>
            <w:shd w:val="clear" w:color="auto" w:fill="E7E6E6" w:themeFill="background2"/>
          </w:tcPr>
          <w:p w14:paraId="72A55E45" w14:textId="77777777" w:rsidR="009C6194" w:rsidRPr="00273436" w:rsidRDefault="009C6194" w:rsidP="00D742C0">
            <w:pPr>
              <w:jc w:val="center"/>
              <w:rPr>
                <w:b/>
                <w:bCs/>
              </w:rPr>
            </w:pPr>
            <w:proofErr w:type="spellStart"/>
            <w:r w:rsidRPr="00273436">
              <w:rPr>
                <w:b/>
                <w:bCs/>
              </w:rPr>
              <w:t>Jurnalul</w:t>
            </w:r>
            <w:proofErr w:type="spellEnd"/>
          </w:p>
          <w:p w14:paraId="4573FE22" w14:textId="4D1E6FC8" w:rsidR="009C6194" w:rsidRDefault="009C6194" w:rsidP="00D742C0">
            <w:proofErr w:type="spellStart"/>
            <w:r w:rsidRPr="00273436">
              <w:rPr>
                <w:b/>
                <w:bCs/>
              </w:rPr>
              <w:t>Oficial</w:t>
            </w:r>
            <w:proofErr w:type="spellEnd"/>
            <w:r w:rsidRPr="00273436">
              <w:rPr>
                <w:b/>
                <w:bCs/>
              </w:rPr>
              <w:t xml:space="preserve"> al UE</w:t>
            </w:r>
          </w:p>
        </w:tc>
        <w:tc>
          <w:tcPr>
            <w:tcW w:w="5576" w:type="dxa"/>
            <w:shd w:val="clear" w:color="auto" w:fill="E7E6E6" w:themeFill="background2"/>
          </w:tcPr>
          <w:p w14:paraId="46BD35C4" w14:textId="7CC239B7" w:rsidR="009C6194" w:rsidRDefault="009C6194" w:rsidP="009C6194">
            <w:pPr>
              <w:jc w:val="center"/>
            </w:pPr>
            <w:proofErr w:type="spellStart"/>
            <w:r w:rsidRPr="00273436">
              <w:rPr>
                <w:b/>
                <w:bCs/>
              </w:rPr>
              <w:t>Denumirea</w:t>
            </w:r>
            <w:proofErr w:type="spellEnd"/>
            <w:r w:rsidRPr="00273436">
              <w:rPr>
                <w:b/>
                <w:bCs/>
              </w:rPr>
              <w:t xml:space="preserve"> </w:t>
            </w:r>
            <w:proofErr w:type="spellStart"/>
            <w:r w:rsidRPr="00273436">
              <w:rPr>
                <w:b/>
                <w:bCs/>
              </w:rPr>
              <w:t>actului</w:t>
            </w:r>
            <w:proofErr w:type="spellEnd"/>
            <w:r w:rsidRPr="00273436">
              <w:rPr>
                <w:b/>
                <w:bCs/>
              </w:rPr>
              <w:t xml:space="preserve"> </w:t>
            </w:r>
            <w:proofErr w:type="spellStart"/>
            <w:r w:rsidRPr="00273436">
              <w:rPr>
                <w:b/>
                <w:bCs/>
              </w:rPr>
              <w:t>legislativ</w:t>
            </w:r>
            <w:proofErr w:type="spellEnd"/>
          </w:p>
        </w:tc>
      </w:tr>
      <w:tr w:rsidR="003D5E38" w14:paraId="57798A8E" w14:textId="77777777" w:rsidTr="00DA188A">
        <w:tc>
          <w:tcPr>
            <w:tcW w:w="9361" w:type="dxa"/>
            <w:gridSpan w:val="4"/>
            <w:shd w:val="clear" w:color="auto" w:fill="4472C4" w:themeFill="accent1"/>
          </w:tcPr>
          <w:p w14:paraId="17D1676D" w14:textId="6D33EC5A" w:rsidR="003D5E38" w:rsidRPr="00133D55" w:rsidRDefault="003D5E38" w:rsidP="00403982">
            <w:pPr>
              <w:rPr>
                <w:b/>
                <w:bCs/>
              </w:rPr>
            </w:pPr>
            <w:r w:rsidRPr="00133D55">
              <w:rPr>
                <w:b/>
                <w:bCs/>
                <w:color w:val="FFFFFF" w:themeColor="background1"/>
              </w:rPr>
              <w:t>General</w:t>
            </w:r>
          </w:p>
        </w:tc>
      </w:tr>
      <w:tr w:rsidR="009C6194" w14:paraId="65D138CA" w14:textId="77777777" w:rsidTr="00DA188A">
        <w:tc>
          <w:tcPr>
            <w:tcW w:w="561" w:type="dxa"/>
          </w:tcPr>
          <w:p w14:paraId="6CC53EC7" w14:textId="08A065D0" w:rsidR="009C6194" w:rsidRDefault="00FF35FE">
            <w:r>
              <w:t>1</w:t>
            </w:r>
            <w:r w:rsidR="00B96FBA">
              <w:t>.</w:t>
            </w:r>
          </w:p>
        </w:tc>
        <w:tc>
          <w:tcPr>
            <w:tcW w:w="1811" w:type="dxa"/>
          </w:tcPr>
          <w:p w14:paraId="18D188AB" w14:textId="77777777" w:rsidR="00421B3B" w:rsidRDefault="00C7104C">
            <w:pPr>
              <w:rPr>
                <w:b/>
                <w:bCs/>
              </w:rPr>
            </w:pPr>
            <w:r w:rsidRPr="00C7104C">
              <w:rPr>
                <w:b/>
                <w:bCs/>
              </w:rPr>
              <w:t>Reg</w:t>
            </w:r>
            <w:r>
              <w:rPr>
                <w:b/>
                <w:bCs/>
              </w:rPr>
              <w:t>.</w:t>
            </w:r>
            <w:r w:rsidRPr="00C7104C">
              <w:rPr>
                <w:b/>
                <w:bCs/>
              </w:rPr>
              <w:t xml:space="preserve"> (</w:t>
            </w:r>
            <w:proofErr w:type="gramStart"/>
            <w:r w:rsidRPr="00C7104C">
              <w:rPr>
                <w:b/>
                <w:bCs/>
              </w:rPr>
              <w:t xml:space="preserve">CE) </w:t>
            </w:r>
            <w:r>
              <w:rPr>
                <w:b/>
                <w:bCs/>
              </w:rPr>
              <w:t xml:space="preserve">  </w:t>
            </w:r>
            <w:proofErr w:type="gramEnd"/>
            <w:r>
              <w:rPr>
                <w:b/>
                <w:bCs/>
              </w:rPr>
              <w:t xml:space="preserve">                         </w:t>
            </w:r>
            <w:r w:rsidRPr="00C7104C">
              <w:rPr>
                <w:b/>
                <w:bCs/>
              </w:rPr>
              <w:t>nr. 178/2002</w:t>
            </w:r>
          </w:p>
          <w:p w14:paraId="66064649" w14:textId="2CAC5C42" w:rsidR="00231E54" w:rsidRPr="00C47846" w:rsidRDefault="00231E54">
            <w:pPr>
              <w:rPr>
                <w:b/>
                <w:bCs/>
              </w:rPr>
            </w:pPr>
            <w:r>
              <w:object w:dxaOrig="1539" w:dyaOrig="997" w14:anchorId="59F87BA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95pt;height:49.75pt" o:ole="">
                  <v:imagedata r:id="rId7" o:title=""/>
                </v:shape>
                <o:OLEObject Type="Embed" ProgID="AcroExch.Document.DC" ShapeID="_x0000_i1025" DrawAspect="Icon" ObjectID="_1737542542" r:id="rId8"/>
              </w:object>
            </w:r>
          </w:p>
        </w:tc>
        <w:tc>
          <w:tcPr>
            <w:tcW w:w="1413" w:type="dxa"/>
          </w:tcPr>
          <w:p w14:paraId="19C3513D" w14:textId="44439CDB" w:rsidR="009C6194" w:rsidRDefault="00FF35FE">
            <w:r w:rsidRPr="00FF35FE">
              <w:t>J</w:t>
            </w:r>
            <w:r>
              <w:t xml:space="preserve">O al UE                 </w:t>
            </w:r>
            <w:r w:rsidRPr="00FF35FE">
              <w:t xml:space="preserve"> L 31, 1.2.2002, </w:t>
            </w:r>
            <w:r w:rsidR="00FB51C0">
              <w:t xml:space="preserve">                 </w:t>
            </w:r>
            <w:r w:rsidRPr="00FF35FE">
              <w:t>p. 1–24</w:t>
            </w:r>
          </w:p>
        </w:tc>
        <w:tc>
          <w:tcPr>
            <w:tcW w:w="5576" w:type="dxa"/>
          </w:tcPr>
          <w:p w14:paraId="0CAD0CD0" w14:textId="04997708" w:rsidR="009C6194" w:rsidRDefault="00C7104C" w:rsidP="00C7104C">
            <w:r>
              <w:t>Regulamentul (CE) nr. 178/2002 al Parlamentului European și al Consiliului din 28 ianuarie 2002 de stabilire a principiilor și a cerințelor generale ale legislației alimentare, de instituire a Autorității Europene pentru Siguranța Alimentară și de stabilire a procedurilor în domeniul siguranței produselor alimentare</w:t>
            </w:r>
          </w:p>
        </w:tc>
      </w:tr>
      <w:tr w:rsidR="008A4A77" w14:paraId="3DA2E7A1" w14:textId="77777777" w:rsidTr="00DA188A">
        <w:tc>
          <w:tcPr>
            <w:tcW w:w="9361" w:type="dxa"/>
            <w:gridSpan w:val="4"/>
            <w:shd w:val="clear" w:color="auto" w:fill="4472C4" w:themeFill="accent1"/>
          </w:tcPr>
          <w:p w14:paraId="337C2BA3" w14:textId="06788B22" w:rsidR="008A4A77" w:rsidRDefault="008A4A77" w:rsidP="00C47846">
            <w:r>
              <w:rPr>
                <w:b/>
                <w:bCs/>
                <w:color w:val="FFFFFF" w:themeColor="background1"/>
              </w:rPr>
              <w:t xml:space="preserve">Igiena furajelor </w:t>
            </w:r>
          </w:p>
        </w:tc>
      </w:tr>
      <w:tr w:rsidR="00611924" w14:paraId="4D473361" w14:textId="77777777" w:rsidTr="00DA188A">
        <w:tc>
          <w:tcPr>
            <w:tcW w:w="561" w:type="dxa"/>
          </w:tcPr>
          <w:p w14:paraId="52AA72AD" w14:textId="1944EBA8" w:rsidR="00611924" w:rsidRDefault="007D7325">
            <w:r>
              <w:t>2.</w:t>
            </w:r>
          </w:p>
        </w:tc>
        <w:tc>
          <w:tcPr>
            <w:tcW w:w="1811" w:type="dxa"/>
          </w:tcPr>
          <w:p w14:paraId="2395A46B" w14:textId="77777777" w:rsidR="00611924" w:rsidRDefault="006E2007">
            <w:pPr>
              <w:rPr>
                <w:b/>
                <w:bCs/>
              </w:rPr>
            </w:pPr>
            <w:r w:rsidRPr="006E2007">
              <w:rPr>
                <w:b/>
                <w:bCs/>
              </w:rPr>
              <w:t>Reg</w:t>
            </w:r>
            <w:r>
              <w:rPr>
                <w:b/>
                <w:bCs/>
              </w:rPr>
              <w:t>.</w:t>
            </w:r>
            <w:r w:rsidRPr="006E2007">
              <w:rPr>
                <w:b/>
                <w:bCs/>
              </w:rPr>
              <w:t xml:space="preserve"> (</w:t>
            </w:r>
            <w:proofErr w:type="gramStart"/>
            <w:r w:rsidRPr="006E2007">
              <w:rPr>
                <w:b/>
                <w:bCs/>
              </w:rPr>
              <w:t xml:space="preserve">CE) </w:t>
            </w:r>
            <w:r>
              <w:rPr>
                <w:b/>
                <w:bCs/>
              </w:rPr>
              <w:t xml:space="preserve">  </w:t>
            </w:r>
            <w:proofErr w:type="gramEnd"/>
            <w:r>
              <w:rPr>
                <w:b/>
                <w:bCs/>
              </w:rPr>
              <w:t xml:space="preserve">                    </w:t>
            </w:r>
            <w:r w:rsidRPr="006E2007">
              <w:rPr>
                <w:b/>
                <w:bCs/>
              </w:rPr>
              <w:t>nr. 183/2005</w:t>
            </w:r>
          </w:p>
          <w:p w14:paraId="6FFE4571" w14:textId="4D7D3C99" w:rsidR="00231E54" w:rsidRPr="00C47846" w:rsidRDefault="00231E54">
            <w:pPr>
              <w:rPr>
                <w:b/>
                <w:bCs/>
              </w:rPr>
            </w:pPr>
            <w:r>
              <w:object w:dxaOrig="1539" w:dyaOrig="997" w14:anchorId="47882842">
                <v:shape id="_x0000_i1026" type="#_x0000_t75" style="width:76.95pt;height:49.75pt" o:ole="">
                  <v:imagedata r:id="rId9" o:title=""/>
                </v:shape>
                <o:OLEObject Type="Embed" ProgID="AcroExch.Document.DC" ShapeID="_x0000_i1026" DrawAspect="Icon" ObjectID="_1737542543" r:id="rId10"/>
              </w:object>
            </w:r>
          </w:p>
        </w:tc>
        <w:tc>
          <w:tcPr>
            <w:tcW w:w="1413" w:type="dxa"/>
          </w:tcPr>
          <w:p w14:paraId="08BAF4CB" w14:textId="527D392A" w:rsidR="00611924" w:rsidRDefault="007D6CD7">
            <w:r w:rsidRPr="00FF35FE">
              <w:t>J</w:t>
            </w:r>
            <w:r>
              <w:t xml:space="preserve">O al UE                 </w:t>
            </w:r>
            <w:r w:rsidRPr="00FF35FE">
              <w:t xml:space="preserve"> </w:t>
            </w:r>
            <w:r w:rsidR="008A4A77" w:rsidRPr="008A4A77">
              <w:t xml:space="preserve">L 35, 8.2.2005, </w:t>
            </w:r>
            <w:r w:rsidR="00FB51C0">
              <w:t xml:space="preserve">                        </w:t>
            </w:r>
            <w:r w:rsidR="008A4A77" w:rsidRPr="008A4A77">
              <w:t>p. 1–22</w:t>
            </w:r>
          </w:p>
        </w:tc>
        <w:tc>
          <w:tcPr>
            <w:tcW w:w="5576" w:type="dxa"/>
          </w:tcPr>
          <w:p w14:paraId="074DC33A" w14:textId="419A897F" w:rsidR="00611924" w:rsidRDefault="008A4A77" w:rsidP="00C47846">
            <w:r w:rsidRPr="008A4A77">
              <w:t xml:space="preserve">Regulamentul (CE) nr. 183/2005 al Parlamentului European și al Consiliului din 12 ianuarie 2005 de stabilire a cerințelor privind igiena furajelor </w:t>
            </w:r>
          </w:p>
        </w:tc>
      </w:tr>
      <w:tr w:rsidR="002B7AB6" w14:paraId="742B7873" w14:textId="77777777" w:rsidTr="00DA188A">
        <w:tc>
          <w:tcPr>
            <w:tcW w:w="561" w:type="dxa"/>
          </w:tcPr>
          <w:p w14:paraId="3C750C7E" w14:textId="0AD00CA1" w:rsidR="002B7AB6" w:rsidRDefault="002B7AB6">
            <w:r>
              <w:t>3.</w:t>
            </w:r>
          </w:p>
        </w:tc>
        <w:tc>
          <w:tcPr>
            <w:tcW w:w="1811" w:type="dxa"/>
          </w:tcPr>
          <w:p w14:paraId="6D70B604" w14:textId="77777777" w:rsidR="002B7AB6" w:rsidRDefault="002B7AB6">
            <w:pPr>
              <w:rPr>
                <w:b/>
                <w:bCs/>
              </w:rPr>
            </w:pPr>
            <w:r w:rsidRPr="002B7AB6">
              <w:rPr>
                <w:b/>
                <w:bCs/>
              </w:rPr>
              <w:t>Comun</w:t>
            </w:r>
            <w:r>
              <w:rPr>
                <w:b/>
                <w:bCs/>
              </w:rPr>
              <w:t>icarea</w:t>
            </w:r>
            <w:r w:rsidRPr="002B7AB6">
              <w:rPr>
                <w:b/>
                <w:bCs/>
              </w:rPr>
              <w:t xml:space="preserve"> Comisiei 2019/C 225/01</w:t>
            </w:r>
          </w:p>
          <w:p w14:paraId="716CFF7C" w14:textId="1BEA1D5A" w:rsidR="00FF5A0A" w:rsidRPr="006E2007" w:rsidRDefault="00FF5A0A">
            <w:pPr>
              <w:rPr>
                <w:b/>
                <w:bCs/>
              </w:rPr>
            </w:pPr>
            <w:r>
              <w:object w:dxaOrig="1539" w:dyaOrig="997" w14:anchorId="031A1D7E">
                <v:shape id="_x0000_i1027" type="#_x0000_t75" style="width:77.3pt;height:49.4pt" o:ole="">
                  <v:imagedata r:id="rId11" o:title=""/>
                </v:shape>
                <o:OLEObject Type="Embed" ProgID="AcroExch.Document.DC" ShapeID="_x0000_i1027" DrawAspect="Icon" ObjectID="_1737542544" r:id="rId12"/>
              </w:object>
            </w:r>
          </w:p>
        </w:tc>
        <w:tc>
          <w:tcPr>
            <w:tcW w:w="1413" w:type="dxa"/>
          </w:tcPr>
          <w:p w14:paraId="7D921D59" w14:textId="0D0EC5D3" w:rsidR="002B7AB6" w:rsidRPr="00FF35FE" w:rsidRDefault="002B7AB6">
            <w:r w:rsidRPr="00E35431">
              <w:t>J</w:t>
            </w:r>
            <w:r>
              <w:t xml:space="preserve">O al UE                                          </w:t>
            </w:r>
            <w:r w:rsidRPr="00E35431">
              <w:t xml:space="preserve"> C 225, 5.7.2019, </w:t>
            </w:r>
            <w:r>
              <w:t xml:space="preserve">                </w:t>
            </w:r>
            <w:r w:rsidRPr="00E35431">
              <w:t>p. 1–28</w:t>
            </w:r>
          </w:p>
        </w:tc>
        <w:tc>
          <w:tcPr>
            <w:tcW w:w="5576" w:type="dxa"/>
          </w:tcPr>
          <w:p w14:paraId="18A2103C" w14:textId="77777777" w:rsidR="002B7AB6" w:rsidRDefault="002B7AB6" w:rsidP="002B7AB6">
            <w:r>
              <w:t>Comunicarea Comisiei Europene 2019/C 225/01-</w:t>
            </w:r>
          </w:p>
          <w:p w14:paraId="697CCF59" w14:textId="1C559B80" w:rsidR="002B7AB6" w:rsidRPr="008A4A77" w:rsidRDefault="002B7AB6" w:rsidP="002B7AB6">
            <w:r>
              <w:t>Document de orientare referitor la punerea în aplicare a unor dispoziții ale Regulamentului (CE) nr. 183/2005 de stabilire a cerințelor privind igiena hranei pentru animale</w:t>
            </w:r>
          </w:p>
        </w:tc>
      </w:tr>
      <w:tr w:rsidR="00611924" w14:paraId="54AF7837" w14:textId="77777777" w:rsidTr="00DA188A">
        <w:tc>
          <w:tcPr>
            <w:tcW w:w="9361" w:type="dxa"/>
            <w:gridSpan w:val="4"/>
            <w:shd w:val="clear" w:color="auto" w:fill="4472C4" w:themeFill="accent1"/>
          </w:tcPr>
          <w:p w14:paraId="6A337F81" w14:textId="19A68CA7" w:rsidR="00611924" w:rsidRDefault="00611924" w:rsidP="00C47846">
            <w:r>
              <w:rPr>
                <w:b/>
                <w:bCs/>
                <w:color w:val="FFFFFF" w:themeColor="background1"/>
              </w:rPr>
              <w:t xml:space="preserve">Comerț și etichetare </w:t>
            </w:r>
          </w:p>
        </w:tc>
      </w:tr>
      <w:tr w:rsidR="00611924" w14:paraId="7D48A5ED" w14:textId="77777777" w:rsidTr="00DA188A">
        <w:tc>
          <w:tcPr>
            <w:tcW w:w="561" w:type="dxa"/>
          </w:tcPr>
          <w:p w14:paraId="1D551E8F" w14:textId="7B8F6C14" w:rsidR="00611924" w:rsidRDefault="002B7AB6">
            <w:r>
              <w:t>4</w:t>
            </w:r>
            <w:r w:rsidR="007D7325">
              <w:t>.</w:t>
            </w:r>
          </w:p>
        </w:tc>
        <w:tc>
          <w:tcPr>
            <w:tcW w:w="1811" w:type="dxa"/>
          </w:tcPr>
          <w:p w14:paraId="44F1342D" w14:textId="77777777" w:rsidR="00611924" w:rsidRDefault="006E2007">
            <w:pPr>
              <w:rPr>
                <w:b/>
                <w:bCs/>
              </w:rPr>
            </w:pPr>
            <w:r w:rsidRPr="006E2007">
              <w:rPr>
                <w:b/>
                <w:bCs/>
              </w:rPr>
              <w:t>Reg</w:t>
            </w:r>
            <w:r>
              <w:rPr>
                <w:b/>
                <w:bCs/>
              </w:rPr>
              <w:t>.</w:t>
            </w:r>
            <w:r w:rsidRPr="006E2007">
              <w:rPr>
                <w:b/>
                <w:bCs/>
              </w:rPr>
              <w:t xml:space="preserve"> (</w:t>
            </w:r>
            <w:proofErr w:type="gramStart"/>
            <w:r w:rsidRPr="006E2007">
              <w:rPr>
                <w:b/>
                <w:bCs/>
              </w:rPr>
              <w:t xml:space="preserve">CE) </w:t>
            </w:r>
            <w:r>
              <w:rPr>
                <w:b/>
                <w:bCs/>
              </w:rPr>
              <w:t xml:space="preserve">  </w:t>
            </w:r>
            <w:proofErr w:type="gramEnd"/>
            <w:r>
              <w:rPr>
                <w:b/>
                <w:bCs/>
              </w:rPr>
              <w:t xml:space="preserve">                       </w:t>
            </w:r>
            <w:r w:rsidRPr="006E2007">
              <w:rPr>
                <w:b/>
                <w:bCs/>
              </w:rPr>
              <w:t>nr. 767/2009</w:t>
            </w:r>
          </w:p>
          <w:p w14:paraId="65821236" w14:textId="441ED314" w:rsidR="00A8676C" w:rsidRPr="00C47846" w:rsidRDefault="00A8676C">
            <w:pPr>
              <w:rPr>
                <w:b/>
                <w:bCs/>
              </w:rPr>
            </w:pPr>
            <w:r>
              <w:object w:dxaOrig="1539" w:dyaOrig="997" w14:anchorId="72766C1F">
                <v:shape id="_x0000_i1028" type="#_x0000_t75" style="width:77.3pt;height:49.4pt" o:ole="">
                  <v:imagedata r:id="rId13" o:title=""/>
                </v:shape>
                <o:OLEObject Type="Embed" ProgID="AcroExch.Document.DC" ShapeID="_x0000_i1028" DrawAspect="Icon" ObjectID="_1737542545" r:id="rId14"/>
              </w:object>
            </w:r>
          </w:p>
        </w:tc>
        <w:tc>
          <w:tcPr>
            <w:tcW w:w="1413" w:type="dxa"/>
          </w:tcPr>
          <w:p w14:paraId="4A019FA5" w14:textId="512AB5D4" w:rsidR="00611924" w:rsidRDefault="002240DA">
            <w:r w:rsidRPr="002240DA">
              <w:t>JO</w:t>
            </w:r>
            <w:r>
              <w:t xml:space="preserve"> al UE                    </w:t>
            </w:r>
            <w:r w:rsidRPr="002240DA">
              <w:t xml:space="preserve"> L 229, 1.9.2009, </w:t>
            </w:r>
            <w:r w:rsidR="00946EDF">
              <w:t xml:space="preserve">                     </w:t>
            </w:r>
            <w:r w:rsidRPr="002240DA">
              <w:t>p. 1-28</w:t>
            </w:r>
          </w:p>
        </w:tc>
        <w:tc>
          <w:tcPr>
            <w:tcW w:w="5576" w:type="dxa"/>
          </w:tcPr>
          <w:p w14:paraId="3B566AB6" w14:textId="35FCE180" w:rsidR="00611924" w:rsidRDefault="002240DA" w:rsidP="00C47846">
            <w:r w:rsidRPr="002240DA">
              <w:t xml:space="preserve">Regulamentul (CE) nr. 767/2009 al Parlamentului European și al Consiliului din 13 iulie 2009 privind introducerea pe piață și utilizarea furajelor, de modificare a Regulamentului (CE) nr. 1831/2003 al Parlamentului European și al Consiliului și de abrogare a Directivei 79/373/CEE a Consiliului, a Directivei 80/511/CEE a Comisiei, a Directivelor 82/471/CEE, 83/228/CEE, 93/74/CEE, 93/113/CE și 96/25/CE ale Consiliului și a Deciziei 2004/217/CE a Comisiei </w:t>
            </w:r>
          </w:p>
        </w:tc>
      </w:tr>
      <w:tr w:rsidR="00137605" w14:paraId="49A81697" w14:textId="77777777" w:rsidTr="00DA188A">
        <w:tc>
          <w:tcPr>
            <w:tcW w:w="561" w:type="dxa"/>
          </w:tcPr>
          <w:p w14:paraId="1903BC05" w14:textId="4709BFD5" w:rsidR="00137605" w:rsidRDefault="002B7AB6">
            <w:r>
              <w:t>5.</w:t>
            </w:r>
          </w:p>
        </w:tc>
        <w:tc>
          <w:tcPr>
            <w:tcW w:w="1811" w:type="dxa"/>
          </w:tcPr>
          <w:p w14:paraId="5FB5F518" w14:textId="77777777" w:rsidR="00137605" w:rsidRDefault="00E354C6">
            <w:pPr>
              <w:rPr>
                <w:b/>
                <w:bCs/>
              </w:rPr>
            </w:pPr>
            <w:r w:rsidRPr="00E354C6">
              <w:rPr>
                <w:b/>
                <w:bCs/>
              </w:rPr>
              <w:t>Reg</w:t>
            </w:r>
            <w:r>
              <w:rPr>
                <w:b/>
                <w:bCs/>
              </w:rPr>
              <w:t>.</w:t>
            </w:r>
            <w:r w:rsidRPr="00E354C6">
              <w:rPr>
                <w:b/>
                <w:bCs/>
              </w:rPr>
              <w:t xml:space="preserve"> (</w:t>
            </w:r>
            <w:proofErr w:type="gramStart"/>
            <w:r w:rsidRPr="00E354C6">
              <w:rPr>
                <w:b/>
                <w:bCs/>
              </w:rPr>
              <w:t xml:space="preserve">UE) </w:t>
            </w:r>
            <w:r>
              <w:rPr>
                <w:b/>
                <w:bCs/>
              </w:rPr>
              <w:t xml:space="preserve">  </w:t>
            </w:r>
            <w:proofErr w:type="gramEnd"/>
            <w:r>
              <w:rPr>
                <w:b/>
                <w:bCs/>
              </w:rPr>
              <w:t xml:space="preserve">                    </w:t>
            </w:r>
            <w:r w:rsidRPr="00E354C6">
              <w:rPr>
                <w:b/>
                <w:bCs/>
              </w:rPr>
              <w:t>nr. 68/2013</w:t>
            </w:r>
          </w:p>
          <w:p w14:paraId="3F50CD87" w14:textId="0114D529" w:rsidR="00A8676C" w:rsidRPr="006E2007" w:rsidRDefault="00A8676C">
            <w:pPr>
              <w:rPr>
                <w:b/>
                <w:bCs/>
              </w:rPr>
            </w:pPr>
            <w:r>
              <w:object w:dxaOrig="1539" w:dyaOrig="997" w14:anchorId="38BB3609">
                <v:shape id="_x0000_i1029" type="#_x0000_t75" style="width:77.3pt;height:49.4pt" o:ole="">
                  <v:imagedata r:id="rId15" o:title=""/>
                </v:shape>
                <o:OLEObject Type="Embed" ProgID="AcroExch.Document.DC" ShapeID="_x0000_i1029" DrawAspect="Icon" ObjectID="_1737542546" r:id="rId16"/>
              </w:object>
            </w:r>
          </w:p>
        </w:tc>
        <w:tc>
          <w:tcPr>
            <w:tcW w:w="1413" w:type="dxa"/>
          </w:tcPr>
          <w:p w14:paraId="19E99959" w14:textId="2C3C5A23" w:rsidR="00137605" w:rsidRPr="002240DA" w:rsidRDefault="00E354C6">
            <w:r>
              <w:lastRenderedPageBreak/>
              <w:t>JO al UE                                 L 029 30.1.2013,     p. 1</w:t>
            </w:r>
            <w:r w:rsidR="007A4B8F">
              <w:t>-64</w:t>
            </w:r>
          </w:p>
        </w:tc>
        <w:tc>
          <w:tcPr>
            <w:tcW w:w="5576" w:type="dxa"/>
          </w:tcPr>
          <w:p w14:paraId="3D961F68" w14:textId="7BADFC5D" w:rsidR="00CB4945" w:rsidRDefault="00CB4945" w:rsidP="00CB4945">
            <w:r>
              <w:t>R</w:t>
            </w:r>
            <w:r w:rsidR="00E354C6">
              <w:t>egulamentul</w:t>
            </w:r>
            <w:r>
              <w:t xml:space="preserve"> (UE) </w:t>
            </w:r>
            <w:r w:rsidR="00E354C6">
              <w:t>nr</w:t>
            </w:r>
            <w:r>
              <w:t xml:space="preserve">. 68/2013 </w:t>
            </w:r>
            <w:r w:rsidR="00E354C6">
              <w:t xml:space="preserve">al </w:t>
            </w:r>
            <w:r>
              <w:t>C</w:t>
            </w:r>
            <w:r w:rsidR="00E354C6">
              <w:t>omisiei</w:t>
            </w:r>
          </w:p>
          <w:p w14:paraId="7D3B94DD" w14:textId="032B4C8B" w:rsidR="00CB4945" w:rsidRDefault="00CB4945" w:rsidP="00CB4945">
            <w:r>
              <w:t>din 16 ianuarie 2013</w:t>
            </w:r>
            <w:r w:rsidR="00E354C6">
              <w:t xml:space="preserve"> </w:t>
            </w:r>
            <w:r>
              <w:t>privind Catalogul cu materii prime pentru furaje</w:t>
            </w:r>
          </w:p>
          <w:p w14:paraId="31ACB4FD" w14:textId="72ABFC04" w:rsidR="00137605" w:rsidRPr="002240DA" w:rsidRDefault="00137605" w:rsidP="00CB4945"/>
        </w:tc>
      </w:tr>
      <w:tr w:rsidR="004971B4" w14:paraId="34C463AE" w14:textId="77777777" w:rsidTr="00DA188A">
        <w:tc>
          <w:tcPr>
            <w:tcW w:w="561" w:type="dxa"/>
          </w:tcPr>
          <w:p w14:paraId="4FD66080" w14:textId="50260896" w:rsidR="004971B4" w:rsidRDefault="00370352">
            <w:r>
              <w:t>6.</w:t>
            </w:r>
          </w:p>
        </w:tc>
        <w:tc>
          <w:tcPr>
            <w:tcW w:w="1811" w:type="dxa"/>
          </w:tcPr>
          <w:p w14:paraId="10FEC919" w14:textId="77777777" w:rsidR="004971B4" w:rsidRDefault="004971B4">
            <w:pPr>
              <w:rPr>
                <w:b/>
                <w:bCs/>
              </w:rPr>
            </w:pPr>
            <w:proofErr w:type="gramStart"/>
            <w:r w:rsidRPr="00370352">
              <w:rPr>
                <w:b/>
                <w:bCs/>
              </w:rPr>
              <w:t>Reg.(</w:t>
            </w:r>
            <w:proofErr w:type="gramEnd"/>
            <w:r w:rsidRPr="00370352">
              <w:rPr>
                <w:b/>
                <w:bCs/>
              </w:rPr>
              <w:t>UE) 2017/2279</w:t>
            </w:r>
          </w:p>
          <w:p w14:paraId="6E40F0A7" w14:textId="11BCE9B6" w:rsidR="00370352" w:rsidRPr="00370352" w:rsidRDefault="00370352">
            <w:pPr>
              <w:rPr>
                <w:b/>
                <w:bCs/>
              </w:rPr>
            </w:pPr>
            <w:r>
              <w:object w:dxaOrig="1539" w:dyaOrig="997" w14:anchorId="36D12D20">
                <v:shape id="_x0000_i1030" type="#_x0000_t75" style="width:76.95pt;height:49.75pt" o:ole="">
                  <v:imagedata r:id="rId17" o:title=""/>
                </v:shape>
                <o:OLEObject Type="Embed" ProgID="AcroExch.Document.DC" ShapeID="_x0000_i1030" DrawAspect="Icon" ObjectID="_1737542547" r:id="rId18"/>
              </w:object>
            </w:r>
          </w:p>
        </w:tc>
        <w:tc>
          <w:tcPr>
            <w:tcW w:w="1413" w:type="dxa"/>
          </w:tcPr>
          <w:p w14:paraId="463C090E" w14:textId="77777777" w:rsidR="004971B4" w:rsidRDefault="004971B4">
            <w:r w:rsidRPr="00347AB2">
              <w:t>J</w:t>
            </w:r>
            <w:r>
              <w:t xml:space="preserve">O al UE                       </w:t>
            </w:r>
            <w:r w:rsidRPr="00347AB2">
              <w:t xml:space="preserve"> L </w:t>
            </w:r>
            <w:r>
              <w:t>328</w:t>
            </w:r>
            <w:r w:rsidRPr="00347AB2">
              <w:t>,</w:t>
            </w:r>
          </w:p>
          <w:p w14:paraId="4C5D34EC" w14:textId="597967A2" w:rsidR="004971B4" w:rsidRDefault="004971B4">
            <w:r>
              <w:t>12.12</w:t>
            </w:r>
            <w:r w:rsidRPr="00347AB2">
              <w:t>.</w:t>
            </w:r>
            <w:r>
              <w:t>2017</w:t>
            </w:r>
            <w:r w:rsidRPr="00347AB2">
              <w:t xml:space="preserve">, </w:t>
            </w:r>
            <w:r>
              <w:t xml:space="preserve">                </w:t>
            </w:r>
            <w:r w:rsidRPr="00347AB2">
              <w:t xml:space="preserve">p. </w:t>
            </w:r>
            <w:r>
              <w:t>3</w:t>
            </w:r>
            <w:r w:rsidRPr="00347AB2">
              <w:t>–</w:t>
            </w:r>
            <w:r>
              <w:t>11</w:t>
            </w:r>
          </w:p>
        </w:tc>
        <w:tc>
          <w:tcPr>
            <w:tcW w:w="5576" w:type="dxa"/>
          </w:tcPr>
          <w:p w14:paraId="2EC41E1F" w14:textId="02AAE44C" w:rsidR="004971B4" w:rsidRDefault="00370352" w:rsidP="00CB4945">
            <w:r>
              <w:t xml:space="preserve">Regulamentul (UE) 2017/2279 al Comisiei din 11 decembrie 2017 de modificare </w:t>
            </w:r>
            <w:proofErr w:type="gramStart"/>
            <w:r>
              <w:t>a</w:t>
            </w:r>
            <w:proofErr w:type="gramEnd"/>
            <w:r>
              <w:t xml:space="preserve"> anexelor II, IV, VI, VII și VIII la Regulamentul (CE) nr. 767/2009 al Parlamentului European și al Consiliului privind introducerea pe piață și utilizarea furajelor</w:t>
            </w:r>
          </w:p>
        </w:tc>
      </w:tr>
      <w:tr w:rsidR="00611924" w14:paraId="1ADD4D51" w14:textId="77777777" w:rsidTr="00DA188A">
        <w:tc>
          <w:tcPr>
            <w:tcW w:w="561" w:type="dxa"/>
          </w:tcPr>
          <w:p w14:paraId="7A87FB10" w14:textId="438A4E72" w:rsidR="00611924" w:rsidRDefault="001A18B0">
            <w:r>
              <w:t>7</w:t>
            </w:r>
            <w:r w:rsidR="002B7AB6">
              <w:t>.</w:t>
            </w:r>
          </w:p>
        </w:tc>
        <w:tc>
          <w:tcPr>
            <w:tcW w:w="1811" w:type="dxa"/>
          </w:tcPr>
          <w:p w14:paraId="3E917D8C" w14:textId="77777777" w:rsidR="00611924" w:rsidRDefault="00CB51EA">
            <w:pPr>
              <w:rPr>
                <w:b/>
                <w:bCs/>
              </w:rPr>
            </w:pPr>
            <w:r w:rsidRPr="00CB51EA">
              <w:rPr>
                <w:b/>
                <w:bCs/>
              </w:rPr>
              <w:t>Reg</w:t>
            </w:r>
            <w:r>
              <w:rPr>
                <w:b/>
                <w:bCs/>
              </w:rPr>
              <w:t>.</w:t>
            </w:r>
            <w:r w:rsidRPr="00CB51EA">
              <w:rPr>
                <w:b/>
                <w:bCs/>
              </w:rPr>
              <w:t xml:space="preserve"> (UE) 2022/1104</w:t>
            </w:r>
          </w:p>
          <w:p w14:paraId="4DB788BA" w14:textId="0FD4D820" w:rsidR="00D51152" w:rsidRPr="00C47846" w:rsidRDefault="00D51152">
            <w:pPr>
              <w:rPr>
                <w:b/>
                <w:bCs/>
              </w:rPr>
            </w:pPr>
            <w:r>
              <w:object w:dxaOrig="1539" w:dyaOrig="997" w14:anchorId="33FD19D5">
                <v:shape id="_x0000_i1031" type="#_x0000_t75" style="width:77.3pt;height:49.4pt" o:ole="">
                  <v:imagedata r:id="rId19" o:title=""/>
                </v:shape>
                <o:OLEObject Type="Embed" ProgID="AcroExch.Document.DC" ShapeID="_x0000_i1031" DrawAspect="Icon" ObjectID="_1737542548" r:id="rId20"/>
              </w:object>
            </w:r>
          </w:p>
        </w:tc>
        <w:tc>
          <w:tcPr>
            <w:tcW w:w="1413" w:type="dxa"/>
          </w:tcPr>
          <w:p w14:paraId="1505216A" w14:textId="7C026C5C" w:rsidR="00611924" w:rsidRDefault="00347AB2">
            <w:bookmarkStart w:id="0" w:name="_Hlk115268063"/>
            <w:r w:rsidRPr="00347AB2">
              <w:t>J</w:t>
            </w:r>
            <w:r>
              <w:t xml:space="preserve">O al UE                       </w:t>
            </w:r>
            <w:r w:rsidRPr="00347AB2">
              <w:t xml:space="preserve"> L 177, 4.7.2022, </w:t>
            </w:r>
            <w:r w:rsidR="00946EDF">
              <w:t xml:space="preserve">                </w:t>
            </w:r>
            <w:r w:rsidRPr="00347AB2">
              <w:t>p. 4–74</w:t>
            </w:r>
            <w:bookmarkEnd w:id="0"/>
          </w:p>
        </w:tc>
        <w:tc>
          <w:tcPr>
            <w:tcW w:w="5576" w:type="dxa"/>
          </w:tcPr>
          <w:p w14:paraId="4A89C4ED" w14:textId="1FABB9DA" w:rsidR="00CB51EA" w:rsidRDefault="00CB51EA" w:rsidP="00CB51EA">
            <w:r>
              <w:t>Regulamentul (UE) 2022/1104 al Comisiei din 1 iulie 2022</w:t>
            </w:r>
          </w:p>
          <w:p w14:paraId="00DF8AD2" w14:textId="225495D6" w:rsidR="00611924" w:rsidRDefault="00CB51EA" w:rsidP="00CB51EA">
            <w:r>
              <w:t>de modificare a Regulamentului (UE) nr. 68/2013 privind Catalogul cu materii prime pentru furaje</w:t>
            </w:r>
          </w:p>
        </w:tc>
      </w:tr>
      <w:tr w:rsidR="00611924" w14:paraId="6FD58963" w14:textId="77777777" w:rsidTr="00DA188A">
        <w:tc>
          <w:tcPr>
            <w:tcW w:w="561" w:type="dxa"/>
          </w:tcPr>
          <w:p w14:paraId="17A92362" w14:textId="3E4401C4" w:rsidR="00611924" w:rsidRDefault="001A18B0">
            <w:r>
              <w:t>8</w:t>
            </w:r>
            <w:r w:rsidR="002B7AB6">
              <w:t>.</w:t>
            </w:r>
          </w:p>
        </w:tc>
        <w:tc>
          <w:tcPr>
            <w:tcW w:w="1811" w:type="dxa"/>
          </w:tcPr>
          <w:p w14:paraId="4EBF2CE3" w14:textId="28C4EC17" w:rsidR="00611924" w:rsidRPr="00C47846" w:rsidRDefault="007104FF">
            <w:pPr>
              <w:rPr>
                <w:b/>
                <w:bCs/>
              </w:rPr>
            </w:pPr>
            <w:r w:rsidRPr="00A870FB">
              <w:rPr>
                <w:b/>
                <w:bCs/>
              </w:rPr>
              <w:t>Rec</w:t>
            </w:r>
            <w:r>
              <w:rPr>
                <w:b/>
                <w:bCs/>
              </w:rPr>
              <w:t>.Com.</w:t>
            </w:r>
            <w:r w:rsidRPr="00A870FB">
              <w:rPr>
                <w:b/>
                <w:bCs/>
              </w:rPr>
              <w:t xml:space="preserve"> 2011/25/UE</w:t>
            </w:r>
            <w:r>
              <w:t xml:space="preserve"> </w:t>
            </w:r>
            <w:r>
              <w:object w:dxaOrig="1539" w:dyaOrig="997" w14:anchorId="083DD2E2">
                <v:shape id="_x0000_i1032" type="#_x0000_t75" style="width:76.25pt;height:49.75pt" o:ole="">
                  <v:imagedata r:id="rId21" o:title=""/>
                </v:shape>
                <o:OLEObject Type="Embed" ProgID="AcroExch.Document.DC" ShapeID="_x0000_i1032" DrawAspect="Icon" ObjectID="_1737542549" r:id="rId22"/>
              </w:object>
            </w:r>
          </w:p>
        </w:tc>
        <w:tc>
          <w:tcPr>
            <w:tcW w:w="1413" w:type="dxa"/>
          </w:tcPr>
          <w:p w14:paraId="1729D0D9" w14:textId="4EF80A06" w:rsidR="00611924" w:rsidRDefault="007104FF">
            <w:r w:rsidRPr="00C3117E">
              <w:t>J</w:t>
            </w:r>
            <w:r>
              <w:t xml:space="preserve">O al UE                              </w:t>
            </w:r>
            <w:r w:rsidRPr="00C3117E">
              <w:t xml:space="preserve"> L 11, 15.1.2011, </w:t>
            </w:r>
            <w:r w:rsidR="00946EDF">
              <w:t xml:space="preserve">    </w:t>
            </w:r>
            <w:r w:rsidRPr="00C3117E">
              <w:t>p. 75–79</w:t>
            </w:r>
          </w:p>
        </w:tc>
        <w:tc>
          <w:tcPr>
            <w:tcW w:w="5576" w:type="dxa"/>
          </w:tcPr>
          <w:p w14:paraId="3A3DCC5B" w14:textId="6EF5FA0F" w:rsidR="00611924" w:rsidRDefault="007104FF" w:rsidP="00C47846">
            <w:r w:rsidRPr="00A870FB">
              <w:rPr>
                <w:sz w:val="20"/>
                <w:szCs w:val="20"/>
              </w:rPr>
              <w:t xml:space="preserve">Recomandarea 2011/25/UE a Comisiei din 14 ianuarie 2011 de stabilire </w:t>
            </w:r>
            <w:proofErr w:type="gramStart"/>
            <w:r w:rsidRPr="00A870FB">
              <w:rPr>
                <w:sz w:val="20"/>
                <w:szCs w:val="20"/>
              </w:rPr>
              <w:t>a</w:t>
            </w:r>
            <w:proofErr w:type="gramEnd"/>
            <w:r w:rsidRPr="00A870FB">
              <w:rPr>
                <w:sz w:val="20"/>
                <w:szCs w:val="20"/>
              </w:rPr>
              <w:t xml:space="preserve"> orientărilor pentru efectuarea distincției între materiile prime furajere, aditivii furajeri, produsele biodestructive și medicamentele de uz veterinar</w:t>
            </w:r>
          </w:p>
        </w:tc>
      </w:tr>
      <w:tr w:rsidR="00611924" w14:paraId="77C633EF" w14:textId="77777777" w:rsidTr="00DA188A">
        <w:tc>
          <w:tcPr>
            <w:tcW w:w="561" w:type="dxa"/>
          </w:tcPr>
          <w:p w14:paraId="500F8690" w14:textId="12E64DBA" w:rsidR="00611924" w:rsidRDefault="001A18B0">
            <w:r>
              <w:t>9</w:t>
            </w:r>
            <w:r w:rsidR="002B7AB6">
              <w:t>.</w:t>
            </w:r>
          </w:p>
        </w:tc>
        <w:tc>
          <w:tcPr>
            <w:tcW w:w="1811" w:type="dxa"/>
          </w:tcPr>
          <w:p w14:paraId="70CB9E62" w14:textId="77777777" w:rsidR="00611924" w:rsidRDefault="00FF3A99">
            <w:pPr>
              <w:rPr>
                <w:b/>
                <w:bCs/>
              </w:rPr>
            </w:pPr>
            <w:r w:rsidRPr="00FF3A99">
              <w:rPr>
                <w:b/>
                <w:bCs/>
              </w:rPr>
              <w:t>Comunicarea Comisiei 2018/C 133/02</w:t>
            </w:r>
          </w:p>
          <w:p w14:paraId="7EAA17A7" w14:textId="4ABB8B5B" w:rsidR="00B22CD5" w:rsidRPr="00C47846" w:rsidRDefault="00B22CD5">
            <w:pPr>
              <w:rPr>
                <w:b/>
                <w:bCs/>
              </w:rPr>
            </w:pPr>
            <w:r>
              <w:object w:dxaOrig="1539" w:dyaOrig="997" w14:anchorId="4D622F40">
                <v:shape id="_x0000_i1033" type="#_x0000_t75" style="width:77.3pt;height:49.4pt" o:ole="">
                  <v:imagedata r:id="rId23" o:title=""/>
                </v:shape>
                <o:OLEObject Type="Embed" ProgID="AcroExch.Document.DC" ShapeID="_x0000_i1033" DrawAspect="Icon" ObjectID="_1737542550" r:id="rId24"/>
              </w:object>
            </w:r>
          </w:p>
        </w:tc>
        <w:tc>
          <w:tcPr>
            <w:tcW w:w="1413" w:type="dxa"/>
          </w:tcPr>
          <w:p w14:paraId="5E5A5D99" w14:textId="153E243C" w:rsidR="00611924" w:rsidRDefault="00FB60E7">
            <w:r w:rsidRPr="00FB60E7">
              <w:t>J</w:t>
            </w:r>
            <w:r>
              <w:t xml:space="preserve">O al UE                      </w:t>
            </w:r>
            <w:r w:rsidRPr="00FB60E7">
              <w:t xml:space="preserve"> C 133, 16.4.2018, </w:t>
            </w:r>
            <w:r w:rsidR="00946EDF">
              <w:t xml:space="preserve">    </w:t>
            </w:r>
            <w:r w:rsidRPr="00FB60E7">
              <w:t>p. 2–18</w:t>
            </w:r>
          </w:p>
        </w:tc>
        <w:tc>
          <w:tcPr>
            <w:tcW w:w="5576" w:type="dxa"/>
          </w:tcPr>
          <w:p w14:paraId="12D7DE1A" w14:textId="77777777" w:rsidR="00FF3A99" w:rsidRDefault="00FF3A99" w:rsidP="00FF3A99">
            <w:r>
              <w:t xml:space="preserve">Comunicarea Comisiei 2018/C 133/02 - Orientări privind utilizarea ca hrană pentru animale </w:t>
            </w:r>
            <w:proofErr w:type="gramStart"/>
            <w:r>
              <w:t>a</w:t>
            </w:r>
            <w:proofErr w:type="gramEnd"/>
            <w:r>
              <w:t xml:space="preserve"> alimentelor care nu mai sunt destinate consumului uman</w:t>
            </w:r>
          </w:p>
          <w:p w14:paraId="4BC5A134" w14:textId="77777777" w:rsidR="00611924" w:rsidRDefault="00611924" w:rsidP="00C47846"/>
        </w:tc>
      </w:tr>
      <w:tr w:rsidR="00001E94" w14:paraId="02BB326D" w14:textId="77777777" w:rsidTr="00DA188A">
        <w:tc>
          <w:tcPr>
            <w:tcW w:w="9361" w:type="dxa"/>
            <w:gridSpan w:val="4"/>
            <w:shd w:val="clear" w:color="auto" w:fill="4472C4" w:themeFill="accent1"/>
          </w:tcPr>
          <w:p w14:paraId="7E0E395A" w14:textId="640B69AD" w:rsidR="00001E94" w:rsidRPr="007907A2" w:rsidRDefault="00D52AC9">
            <w:r w:rsidRPr="00D52AC9">
              <w:rPr>
                <w:b/>
                <w:bCs/>
                <w:color w:val="FFFFFF" w:themeColor="background1"/>
                <w:shd w:val="clear" w:color="auto" w:fill="4472C4" w:themeFill="accent1"/>
              </w:rPr>
              <w:t>Furaje modificate genetic</w:t>
            </w:r>
          </w:p>
        </w:tc>
      </w:tr>
      <w:tr w:rsidR="00611924" w14:paraId="1954BF7A" w14:textId="77777777" w:rsidTr="00DA188A">
        <w:tc>
          <w:tcPr>
            <w:tcW w:w="561" w:type="dxa"/>
          </w:tcPr>
          <w:p w14:paraId="74208E86" w14:textId="2704D6BB" w:rsidR="00611924" w:rsidRDefault="00DA188A">
            <w:r>
              <w:t>1.</w:t>
            </w:r>
          </w:p>
        </w:tc>
        <w:tc>
          <w:tcPr>
            <w:tcW w:w="1811" w:type="dxa"/>
          </w:tcPr>
          <w:p w14:paraId="289ECB4A" w14:textId="77777777" w:rsidR="00611924" w:rsidRDefault="0027088B" w:rsidP="0068144F">
            <w:pPr>
              <w:rPr>
                <w:b/>
                <w:bCs/>
              </w:rPr>
            </w:pPr>
            <w:r w:rsidRPr="0027088B">
              <w:rPr>
                <w:b/>
                <w:bCs/>
              </w:rPr>
              <w:t>Reg (</w:t>
            </w:r>
            <w:proofErr w:type="gramStart"/>
            <w:r w:rsidRPr="0027088B">
              <w:rPr>
                <w:b/>
                <w:bCs/>
              </w:rPr>
              <w:t xml:space="preserve">CE)   </w:t>
            </w:r>
            <w:proofErr w:type="gramEnd"/>
            <w:r w:rsidRPr="0027088B">
              <w:rPr>
                <w:b/>
                <w:bCs/>
              </w:rPr>
              <w:t xml:space="preserve">                     nr. 1829/2003</w:t>
            </w:r>
          </w:p>
          <w:p w14:paraId="20089CB9" w14:textId="7902703D" w:rsidR="00EE1FC7" w:rsidRPr="0027088B" w:rsidRDefault="00EE1FC7" w:rsidP="0068144F">
            <w:pPr>
              <w:rPr>
                <w:b/>
                <w:bCs/>
              </w:rPr>
            </w:pPr>
            <w:r>
              <w:object w:dxaOrig="1539" w:dyaOrig="997" w14:anchorId="62808F33">
                <v:shape id="_x0000_i1034" type="#_x0000_t75" style="width:77.3pt;height:49.75pt" o:ole="">
                  <v:imagedata r:id="rId25" o:title=""/>
                </v:shape>
                <o:OLEObject Type="Embed" ProgID="AcroExch.Document.DC" ShapeID="_x0000_i1034" DrawAspect="Icon" ObjectID="_1737542551" r:id="rId26"/>
              </w:object>
            </w:r>
          </w:p>
        </w:tc>
        <w:tc>
          <w:tcPr>
            <w:tcW w:w="1413" w:type="dxa"/>
          </w:tcPr>
          <w:p w14:paraId="05712A5F" w14:textId="5E06385C" w:rsidR="00611924" w:rsidRDefault="009A7757">
            <w:bookmarkStart w:id="1" w:name="_Hlk115187498"/>
            <w:bookmarkStart w:id="2" w:name="_Hlk115706155"/>
            <w:r>
              <w:t>JO al UE                         L 268 18.10.2003, p. 1</w:t>
            </w:r>
            <w:bookmarkEnd w:id="1"/>
            <w:r w:rsidR="002700E6">
              <w:t>-23</w:t>
            </w:r>
            <w:bookmarkEnd w:id="2"/>
          </w:p>
        </w:tc>
        <w:tc>
          <w:tcPr>
            <w:tcW w:w="5576" w:type="dxa"/>
          </w:tcPr>
          <w:p w14:paraId="1FC518CB" w14:textId="212CAE4A" w:rsidR="007B1CA5" w:rsidRDefault="007B1CA5" w:rsidP="007B1CA5">
            <w:bookmarkStart w:id="3" w:name="_Hlk115187431"/>
            <w:r>
              <w:t>Regulamentul (CE) nr. 1829/2003 al Parlamentului European și al Consiliului din 22 septembrie 2003 privind produsele alimentare și furajele modificate genetic</w:t>
            </w:r>
          </w:p>
          <w:bookmarkEnd w:id="3"/>
          <w:p w14:paraId="617324B9" w14:textId="39F3E051" w:rsidR="00611924" w:rsidRPr="007907A2" w:rsidRDefault="00611924" w:rsidP="007B1CA5"/>
        </w:tc>
      </w:tr>
      <w:tr w:rsidR="00611924" w14:paraId="7F673FC7" w14:textId="77777777" w:rsidTr="00DA188A">
        <w:tc>
          <w:tcPr>
            <w:tcW w:w="561" w:type="dxa"/>
          </w:tcPr>
          <w:p w14:paraId="7BA34C3E" w14:textId="6535E827" w:rsidR="00611924" w:rsidRDefault="00DA188A">
            <w:r>
              <w:t>2.</w:t>
            </w:r>
          </w:p>
        </w:tc>
        <w:tc>
          <w:tcPr>
            <w:tcW w:w="1811" w:type="dxa"/>
          </w:tcPr>
          <w:p w14:paraId="029BD75D" w14:textId="77777777" w:rsidR="00611924" w:rsidRDefault="0027088B" w:rsidP="0068144F">
            <w:pPr>
              <w:rPr>
                <w:b/>
                <w:bCs/>
              </w:rPr>
            </w:pPr>
            <w:r w:rsidRPr="001A2240">
              <w:rPr>
                <w:b/>
                <w:bCs/>
              </w:rPr>
              <w:t>Reg. (</w:t>
            </w:r>
            <w:proofErr w:type="gramStart"/>
            <w:r w:rsidRPr="001A2240">
              <w:rPr>
                <w:b/>
                <w:bCs/>
              </w:rPr>
              <w:t xml:space="preserve">CE) </w:t>
            </w:r>
            <w:r w:rsidR="001A2240" w:rsidRPr="001A2240">
              <w:rPr>
                <w:b/>
                <w:bCs/>
              </w:rPr>
              <w:t xml:space="preserve">  </w:t>
            </w:r>
            <w:proofErr w:type="gramEnd"/>
            <w:r w:rsidR="001A2240" w:rsidRPr="001A2240">
              <w:rPr>
                <w:b/>
                <w:bCs/>
              </w:rPr>
              <w:t xml:space="preserve">                        </w:t>
            </w:r>
            <w:r w:rsidRPr="001A2240">
              <w:rPr>
                <w:b/>
                <w:bCs/>
              </w:rPr>
              <w:t>nr. 1830/2003</w:t>
            </w:r>
          </w:p>
          <w:p w14:paraId="42B0E05B" w14:textId="43055965" w:rsidR="00EB566E" w:rsidRPr="001A2240" w:rsidRDefault="00EB566E" w:rsidP="0068144F">
            <w:pPr>
              <w:rPr>
                <w:b/>
                <w:bCs/>
              </w:rPr>
            </w:pPr>
            <w:r>
              <w:object w:dxaOrig="1539" w:dyaOrig="997" w14:anchorId="34C9F694">
                <v:shape id="_x0000_i1035" type="#_x0000_t75" style="width:77.3pt;height:49.75pt" o:ole="">
                  <v:imagedata r:id="rId27" o:title=""/>
                </v:shape>
                <o:OLEObject Type="Embed" ProgID="AcroExch.Document.DC" ShapeID="_x0000_i1035" DrawAspect="Icon" ObjectID="_1737542552" r:id="rId28"/>
              </w:object>
            </w:r>
          </w:p>
        </w:tc>
        <w:tc>
          <w:tcPr>
            <w:tcW w:w="1413" w:type="dxa"/>
          </w:tcPr>
          <w:p w14:paraId="169BEA63" w14:textId="2A067406" w:rsidR="00611924" w:rsidRDefault="003810AA">
            <w:bookmarkStart w:id="4" w:name="_Hlk115190820"/>
            <w:r w:rsidRPr="003810AA">
              <w:t>J</w:t>
            </w:r>
            <w:r>
              <w:t xml:space="preserve">O al UE       </w:t>
            </w:r>
            <w:r w:rsidRPr="003810AA">
              <w:t xml:space="preserve"> L 268, 18.10.2003, p. 24–28</w:t>
            </w:r>
            <w:bookmarkEnd w:id="4"/>
          </w:p>
        </w:tc>
        <w:tc>
          <w:tcPr>
            <w:tcW w:w="5576" w:type="dxa"/>
          </w:tcPr>
          <w:p w14:paraId="487CB2AD" w14:textId="61160BBB" w:rsidR="0027088B" w:rsidRDefault="0027088B" w:rsidP="0027088B">
            <w:bookmarkStart w:id="5" w:name="_Hlk115190776"/>
            <w:r>
              <w:t>Regulamentul (CE) nr. 1830/2003 al Parlamentului European și al Consiliului din 22 septembrie 2003 privind trasabilitatea și etichetarea organismelor modificate genetic și trasabilitatea produselor destinate alimentației umane sau animale, produse din organisme modificate genetic, și de modificare a Directivei 2001/18/CE</w:t>
            </w:r>
          </w:p>
          <w:bookmarkEnd w:id="5"/>
          <w:p w14:paraId="767B9DF2" w14:textId="0040A9A2" w:rsidR="00611924" w:rsidRPr="007907A2" w:rsidRDefault="00611924" w:rsidP="0027088B"/>
        </w:tc>
      </w:tr>
      <w:tr w:rsidR="00437805" w14:paraId="059738BB" w14:textId="77777777" w:rsidTr="00DA188A">
        <w:tc>
          <w:tcPr>
            <w:tcW w:w="561" w:type="dxa"/>
          </w:tcPr>
          <w:p w14:paraId="0573B193" w14:textId="1368EA32" w:rsidR="00437805" w:rsidRDefault="00DA188A">
            <w:r>
              <w:t>3.</w:t>
            </w:r>
          </w:p>
        </w:tc>
        <w:tc>
          <w:tcPr>
            <w:tcW w:w="1811" w:type="dxa"/>
          </w:tcPr>
          <w:p w14:paraId="0389D28E" w14:textId="79C1D4DB" w:rsidR="00C61F06" w:rsidRDefault="00C61F06" w:rsidP="0068144F">
            <w:pPr>
              <w:rPr>
                <w:b/>
                <w:bCs/>
              </w:rPr>
            </w:pPr>
            <w:r w:rsidRPr="00C61F06">
              <w:rPr>
                <w:b/>
                <w:bCs/>
              </w:rPr>
              <w:t>Reg. (</w:t>
            </w:r>
            <w:proofErr w:type="gramStart"/>
            <w:r w:rsidRPr="00C61F06">
              <w:rPr>
                <w:b/>
                <w:bCs/>
              </w:rPr>
              <w:t xml:space="preserve">CE) </w:t>
            </w:r>
            <w:r w:rsidR="002356BD">
              <w:rPr>
                <w:b/>
                <w:bCs/>
              </w:rPr>
              <w:t xml:space="preserve">  </w:t>
            </w:r>
            <w:proofErr w:type="gramEnd"/>
            <w:r w:rsidR="002356BD">
              <w:rPr>
                <w:b/>
                <w:bCs/>
              </w:rPr>
              <w:t xml:space="preserve">                      </w:t>
            </w:r>
            <w:r w:rsidRPr="00C61F06">
              <w:rPr>
                <w:b/>
                <w:bCs/>
              </w:rPr>
              <w:t>nr. 65/2004</w:t>
            </w:r>
          </w:p>
          <w:p w14:paraId="426FFB37" w14:textId="0F1398DC" w:rsidR="00437805" w:rsidRPr="001A2240" w:rsidRDefault="00EB566E" w:rsidP="0068144F">
            <w:pPr>
              <w:rPr>
                <w:b/>
                <w:bCs/>
              </w:rPr>
            </w:pPr>
            <w:r>
              <w:object w:dxaOrig="1539" w:dyaOrig="997" w14:anchorId="06960B35">
                <v:shape id="_x0000_i1036" type="#_x0000_t75" style="width:77.3pt;height:49.75pt" o:ole="">
                  <v:imagedata r:id="rId29" o:title=""/>
                </v:shape>
                <o:OLEObject Type="Embed" ProgID="AcroExch.Document.DC" ShapeID="_x0000_i1036" DrawAspect="Icon" ObjectID="_1737542553" r:id="rId30"/>
              </w:object>
            </w:r>
          </w:p>
        </w:tc>
        <w:tc>
          <w:tcPr>
            <w:tcW w:w="1413" w:type="dxa"/>
          </w:tcPr>
          <w:p w14:paraId="5D054A44" w14:textId="1E9A3B12" w:rsidR="00437805" w:rsidRPr="00C61F06" w:rsidRDefault="00C61F06">
            <w:pPr>
              <w:rPr>
                <w:lang w:val="da-DK"/>
              </w:rPr>
            </w:pPr>
            <w:bookmarkStart w:id="6" w:name="_Hlk115706671"/>
            <w:r w:rsidRPr="00C61F06">
              <w:rPr>
                <w:lang w:val="da-DK"/>
              </w:rPr>
              <w:t xml:space="preserve">JO al UE         L 10, 16.1.2004, </w:t>
            </w:r>
            <w:r w:rsidR="00946EDF">
              <w:rPr>
                <w:lang w:val="da-DK"/>
              </w:rPr>
              <w:t xml:space="preserve">     </w:t>
            </w:r>
            <w:r w:rsidRPr="00C61F06">
              <w:rPr>
                <w:lang w:val="da-DK"/>
              </w:rPr>
              <w:t>p. 5-10</w:t>
            </w:r>
            <w:r>
              <w:rPr>
                <w:lang w:val="da-DK"/>
              </w:rPr>
              <w:t xml:space="preserve">                     </w:t>
            </w:r>
            <w:bookmarkEnd w:id="6"/>
          </w:p>
        </w:tc>
        <w:tc>
          <w:tcPr>
            <w:tcW w:w="5576" w:type="dxa"/>
          </w:tcPr>
          <w:p w14:paraId="2EFEF203" w14:textId="24B64C5B" w:rsidR="00437805" w:rsidRDefault="00C61F06" w:rsidP="00C61F06">
            <w:bookmarkStart w:id="7" w:name="_Hlk115706646"/>
            <w:r w:rsidRPr="006E2007">
              <w:t xml:space="preserve">Regulamentul (CE) nr. 65/2004 al Comisiei din 14 ianuarie 2004de stabilire a unui sistem de elaborare și alocare a unor identificatori unici pentru organismele modificate genetic </w:t>
            </w:r>
            <w:bookmarkEnd w:id="7"/>
          </w:p>
        </w:tc>
      </w:tr>
      <w:tr w:rsidR="009A7757" w14:paraId="6BB3E79B" w14:textId="77777777" w:rsidTr="00DA188A">
        <w:tc>
          <w:tcPr>
            <w:tcW w:w="561" w:type="dxa"/>
          </w:tcPr>
          <w:p w14:paraId="15E73FA7" w14:textId="37EBB75F" w:rsidR="009A7757" w:rsidRDefault="00DA188A">
            <w:r>
              <w:lastRenderedPageBreak/>
              <w:t>4.</w:t>
            </w:r>
          </w:p>
        </w:tc>
        <w:tc>
          <w:tcPr>
            <w:tcW w:w="1811" w:type="dxa"/>
          </w:tcPr>
          <w:p w14:paraId="55B8D732" w14:textId="716517A2" w:rsidR="009A7757" w:rsidRDefault="00C61F06" w:rsidP="0068144F">
            <w:pPr>
              <w:rPr>
                <w:b/>
                <w:bCs/>
              </w:rPr>
            </w:pPr>
            <w:r w:rsidRPr="00C61F06">
              <w:rPr>
                <w:b/>
                <w:bCs/>
              </w:rPr>
              <w:t>Reg</w:t>
            </w:r>
            <w:r w:rsidR="009E7810">
              <w:rPr>
                <w:b/>
                <w:bCs/>
              </w:rPr>
              <w:t>.</w:t>
            </w:r>
            <w:r w:rsidRPr="00C61F06">
              <w:rPr>
                <w:b/>
                <w:bCs/>
              </w:rPr>
              <w:t xml:space="preserve"> (</w:t>
            </w:r>
            <w:proofErr w:type="gramStart"/>
            <w:r w:rsidRPr="00C61F06">
              <w:rPr>
                <w:b/>
                <w:bCs/>
              </w:rPr>
              <w:t xml:space="preserve">CE) </w:t>
            </w:r>
            <w:r>
              <w:rPr>
                <w:b/>
                <w:bCs/>
              </w:rPr>
              <w:t xml:space="preserve">  </w:t>
            </w:r>
            <w:proofErr w:type="gramEnd"/>
            <w:r>
              <w:rPr>
                <w:b/>
                <w:bCs/>
              </w:rPr>
              <w:t xml:space="preserve">                     </w:t>
            </w:r>
            <w:r w:rsidRPr="00C61F06">
              <w:rPr>
                <w:b/>
                <w:bCs/>
              </w:rPr>
              <w:t>nr. 641/2004</w:t>
            </w:r>
          </w:p>
          <w:p w14:paraId="6381980C" w14:textId="41E26733" w:rsidR="00EB566E" w:rsidRDefault="00EB566E" w:rsidP="0068144F">
            <w:r>
              <w:object w:dxaOrig="1539" w:dyaOrig="997" w14:anchorId="45BB6A1B">
                <v:shape id="_x0000_i1037" type="#_x0000_t75" style="width:77.3pt;height:49.75pt" o:ole="">
                  <v:imagedata r:id="rId31" o:title=""/>
                </v:shape>
                <o:OLEObject Type="Embed" ProgID="AcroExch.Document.DC" ShapeID="_x0000_i1037" DrawAspect="Icon" ObjectID="_1737542554" r:id="rId32"/>
              </w:object>
            </w:r>
          </w:p>
        </w:tc>
        <w:tc>
          <w:tcPr>
            <w:tcW w:w="1413" w:type="dxa"/>
          </w:tcPr>
          <w:p w14:paraId="7DB2EEE7" w14:textId="7E0FED48" w:rsidR="009A7757" w:rsidRDefault="00C61F06">
            <w:bookmarkStart w:id="8" w:name="_Hlk115706783"/>
            <w:r w:rsidRPr="00C61F06">
              <w:rPr>
                <w:lang w:val="da-DK"/>
              </w:rPr>
              <w:t xml:space="preserve">JO al UE                           L 102, 7.4.2004, </w:t>
            </w:r>
            <w:r w:rsidR="00946EDF">
              <w:rPr>
                <w:lang w:val="da-DK"/>
              </w:rPr>
              <w:t xml:space="preserve">                </w:t>
            </w:r>
            <w:r w:rsidRPr="00C61F06">
              <w:rPr>
                <w:lang w:val="da-DK"/>
              </w:rPr>
              <w:t>p. 14-25</w:t>
            </w:r>
            <w:bookmarkEnd w:id="8"/>
          </w:p>
        </w:tc>
        <w:tc>
          <w:tcPr>
            <w:tcW w:w="5576" w:type="dxa"/>
          </w:tcPr>
          <w:p w14:paraId="009C0306" w14:textId="77777777" w:rsidR="00C61F06" w:rsidRPr="006E2007" w:rsidRDefault="00C61F06" w:rsidP="00C61F06">
            <w:bookmarkStart w:id="9" w:name="_Hlk115706742"/>
            <w:r w:rsidRPr="006E2007">
              <w:t>Regulamentul (CE) nr. 641/2004 al Comisiei</w:t>
            </w:r>
          </w:p>
          <w:p w14:paraId="7C2CA6FD" w14:textId="77777777" w:rsidR="00C61F06" w:rsidRDefault="00C61F06" w:rsidP="00C61F06">
            <w:r>
              <w:t>din 6 aprilie 2004 privind normele de aplicare a Regulamentului (CE) nr. 1829/2003 al Parlamentului European și al Consiliului în ceea ce privește cererea de autorizare a noilor produse alimentare și noile furaje</w:t>
            </w:r>
          </w:p>
          <w:p w14:paraId="580F1F63" w14:textId="77777777" w:rsidR="00C61F06" w:rsidRDefault="00C61F06" w:rsidP="00C61F06">
            <w:r>
              <w:t>modificate genetic, notificarea produselor existente și prezența întâmplătoare sau tehnic inevitabilă</w:t>
            </w:r>
          </w:p>
          <w:p w14:paraId="5733F87F" w14:textId="77777777" w:rsidR="00C61F06" w:rsidRDefault="00C61F06" w:rsidP="00C61F06">
            <w:r>
              <w:t xml:space="preserve">a unui material modificat genetic care a făcut obiectul unei evaluări de risc și </w:t>
            </w:r>
            <w:proofErr w:type="gramStart"/>
            <w:r>
              <w:t>a</w:t>
            </w:r>
            <w:proofErr w:type="gramEnd"/>
            <w:r>
              <w:t xml:space="preserve"> obținut un aviz favorabil</w:t>
            </w:r>
          </w:p>
          <w:bookmarkEnd w:id="9"/>
          <w:p w14:paraId="54841F5C" w14:textId="128D07E7" w:rsidR="009A7757" w:rsidRPr="007907A2" w:rsidRDefault="009A7757"/>
        </w:tc>
      </w:tr>
      <w:tr w:rsidR="00FB613C" w14:paraId="135D6FD1" w14:textId="77777777" w:rsidTr="00DA188A">
        <w:tc>
          <w:tcPr>
            <w:tcW w:w="561" w:type="dxa"/>
          </w:tcPr>
          <w:p w14:paraId="32367FF2" w14:textId="71B06C5D" w:rsidR="00FB613C" w:rsidRDefault="00DA188A">
            <w:r>
              <w:t>5.</w:t>
            </w:r>
          </w:p>
        </w:tc>
        <w:tc>
          <w:tcPr>
            <w:tcW w:w="1811" w:type="dxa"/>
          </w:tcPr>
          <w:p w14:paraId="175DF997" w14:textId="77777777" w:rsidR="00FB613C" w:rsidRDefault="00C61F06" w:rsidP="0068144F">
            <w:pPr>
              <w:rPr>
                <w:b/>
                <w:bCs/>
              </w:rPr>
            </w:pPr>
            <w:r w:rsidRPr="00C61F06">
              <w:rPr>
                <w:b/>
                <w:bCs/>
              </w:rPr>
              <w:t>Reg. (</w:t>
            </w:r>
            <w:proofErr w:type="gramStart"/>
            <w:r w:rsidRPr="00C61F06">
              <w:rPr>
                <w:b/>
                <w:bCs/>
              </w:rPr>
              <w:t xml:space="preserve">UE) </w:t>
            </w:r>
            <w:r w:rsidR="002356BD">
              <w:rPr>
                <w:b/>
                <w:bCs/>
              </w:rPr>
              <w:t xml:space="preserve">  </w:t>
            </w:r>
            <w:proofErr w:type="gramEnd"/>
            <w:r w:rsidR="002356BD">
              <w:rPr>
                <w:b/>
                <w:bCs/>
              </w:rPr>
              <w:t xml:space="preserve">                        </w:t>
            </w:r>
            <w:r w:rsidRPr="00C61F06">
              <w:rPr>
                <w:b/>
                <w:bCs/>
              </w:rPr>
              <w:t>nr. 619/2011</w:t>
            </w:r>
          </w:p>
          <w:p w14:paraId="6FD72C38" w14:textId="7F648F67" w:rsidR="00EB566E" w:rsidRPr="00C61F06" w:rsidRDefault="00EB566E" w:rsidP="0068144F">
            <w:pPr>
              <w:rPr>
                <w:b/>
                <w:bCs/>
              </w:rPr>
            </w:pPr>
            <w:r>
              <w:object w:dxaOrig="1539" w:dyaOrig="997" w14:anchorId="09D65AC3">
                <v:shape id="_x0000_i1038" type="#_x0000_t75" style="width:77.3pt;height:49.75pt" o:ole="">
                  <v:imagedata r:id="rId33" o:title=""/>
                </v:shape>
                <o:OLEObject Type="Embed" ProgID="AcroExch.Document.DC" ShapeID="_x0000_i1038" DrawAspect="Icon" ObjectID="_1737542555" r:id="rId34"/>
              </w:object>
            </w:r>
          </w:p>
        </w:tc>
        <w:tc>
          <w:tcPr>
            <w:tcW w:w="1413" w:type="dxa"/>
          </w:tcPr>
          <w:p w14:paraId="2CC86139" w14:textId="06B9FA43" w:rsidR="00FB613C" w:rsidRDefault="00C61F06">
            <w:bookmarkStart w:id="10" w:name="_Hlk115706865"/>
            <w:r w:rsidRPr="00584204">
              <w:t>J</w:t>
            </w:r>
            <w:r>
              <w:t xml:space="preserve">O al UE                          </w:t>
            </w:r>
            <w:r w:rsidRPr="00584204">
              <w:t xml:space="preserve"> L 166, 25.6.2011</w:t>
            </w:r>
            <w:proofErr w:type="gramStart"/>
            <w:r w:rsidRPr="00584204">
              <w:t xml:space="preserve">, </w:t>
            </w:r>
            <w:r w:rsidR="00946EDF">
              <w:t xml:space="preserve"> </w:t>
            </w:r>
            <w:r w:rsidRPr="00584204">
              <w:t>p.</w:t>
            </w:r>
            <w:proofErr w:type="gramEnd"/>
            <w:r w:rsidRPr="00584204">
              <w:t xml:space="preserve"> 9–15</w:t>
            </w:r>
            <w:bookmarkEnd w:id="10"/>
          </w:p>
        </w:tc>
        <w:tc>
          <w:tcPr>
            <w:tcW w:w="5576" w:type="dxa"/>
          </w:tcPr>
          <w:p w14:paraId="0A4142B8" w14:textId="77777777" w:rsidR="00C61F06" w:rsidRDefault="00C61F06" w:rsidP="00C61F06">
            <w:bookmarkStart w:id="11" w:name="_Hlk115706832"/>
            <w:r>
              <w:t>Regulamentul (UE) nr. 619/2011 al Comisiei din 24 iunie 2011 de stabilire a metodelor de eșantionare și analiză pentru controlul oficial al furajelor în vederea</w:t>
            </w:r>
          </w:p>
          <w:p w14:paraId="1E468B5F" w14:textId="04A94079" w:rsidR="00FB613C" w:rsidRPr="007907A2" w:rsidRDefault="00C61F06" w:rsidP="00C61F06">
            <w:r>
              <w:t xml:space="preserve">detectării materialului modificat genetic pentru care o procedură de autorizare este în curs de desfășurare sau a cărui autorizare </w:t>
            </w:r>
            <w:proofErr w:type="gramStart"/>
            <w:r>
              <w:t>a</w:t>
            </w:r>
            <w:proofErr w:type="gramEnd"/>
            <w:r>
              <w:t xml:space="preserve"> expirat</w:t>
            </w:r>
            <w:bookmarkEnd w:id="11"/>
          </w:p>
        </w:tc>
      </w:tr>
      <w:tr w:rsidR="00584204" w14:paraId="12D6AE19" w14:textId="77777777" w:rsidTr="00DA188A">
        <w:tc>
          <w:tcPr>
            <w:tcW w:w="561" w:type="dxa"/>
          </w:tcPr>
          <w:p w14:paraId="63DE24B7" w14:textId="07FEB9F5" w:rsidR="00584204" w:rsidRDefault="00DA188A">
            <w:r>
              <w:t>6.</w:t>
            </w:r>
          </w:p>
        </w:tc>
        <w:tc>
          <w:tcPr>
            <w:tcW w:w="1811" w:type="dxa"/>
          </w:tcPr>
          <w:p w14:paraId="729EA7B8" w14:textId="77777777" w:rsidR="00584204" w:rsidRDefault="00C61F06" w:rsidP="0068144F">
            <w:pPr>
              <w:rPr>
                <w:b/>
                <w:bCs/>
              </w:rPr>
            </w:pPr>
            <w:r w:rsidRPr="002356BD">
              <w:rPr>
                <w:b/>
                <w:bCs/>
              </w:rPr>
              <w:t>Reg</w:t>
            </w:r>
            <w:r w:rsidR="002356BD" w:rsidRPr="002356BD">
              <w:rPr>
                <w:b/>
                <w:bCs/>
              </w:rPr>
              <w:t>.</w:t>
            </w:r>
            <w:r w:rsidRPr="002356BD">
              <w:rPr>
                <w:b/>
                <w:bCs/>
              </w:rPr>
              <w:t xml:space="preserve"> de punere în aplicare (UE) nr. 503/2013</w:t>
            </w:r>
          </w:p>
          <w:p w14:paraId="5C337D62" w14:textId="258EA065" w:rsidR="006B4430" w:rsidRPr="002356BD" w:rsidRDefault="006B4430" w:rsidP="0068144F">
            <w:pPr>
              <w:rPr>
                <w:b/>
                <w:bCs/>
              </w:rPr>
            </w:pPr>
            <w:r>
              <w:object w:dxaOrig="1539" w:dyaOrig="997" w14:anchorId="252207B6">
                <v:shape id="_x0000_i1039" type="#_x0000_t75" style="width:77.3pt;height:49.75pt" o:ole="">
                  <v:imagedata r:id="rId35" o:title=""/>
                </v:shape>
                <o:OLEObject Type="Embed" ProgID="AcroExch.Document.DC" ShapeID="_x0000_i1039" DrawAspect="Icon" ObjectID="_1737542556" r:id="rId36"/>
              </w:object>
            </w:r>
          </w:p>
        </w:tc>
        <w:tc>
          <w:tcPr>
            <w:tcW w:w="1413" w:type="dxa"/>
          </w:tcPr>
          <w:p w14:paraId="3E5E10F0" w14:textId="3FCAF1C2" w:rsidR="00584204" w:rsidRPr="00AD4C01" w:rsidRDefault="00C61F06">
            <w:bookmarkStart w:id="12" w:name="_Hlk115706962"/>
            <w:r>
              <w:t>J</w:t>
            </w:r>
            <w:r w:rsidRPr="00FB613C">
              <w:t xml:space="preserve">O </w:t>
            </w:r>
            <w:r>
              <w:t xml:space="preserve">al UE                      </w:t>
            </w:r>
            <w:r w:rsidRPr="00FB613C">
              <w:t xml:space="preserve">L 157, 8.6.2013, </w:t>
            </w:r>
            <w:r w:rsidR="00946EDF">
              <w:t xml:space="preserve">      </w:t>
            </w:r>
            <w:r w:rsidRPr="00FB613C">
              <w:t>p. 1-48</w:t>
            </w:r>
            <w:bookmarkEnd w:id="12"/>
          </w:p>
        </w:tc>
        <w:tc>
          <w:tcPr>
            <w:tcW w:w="5576" w:type="dxa"/>
          </w:tcPr>
          <w:p w14:paraId="39BC9616" w14:textId="57D62B81" w:rsidR="00584204" w:rsidRPr="00AD4C01" w:rsidRDefault="00C61F06" w:rsidP="00584204">
            <w:bookmarkStart w:id="13" w:name="_Hlk115706928"/>
            <w:r w:rsidRPr="00FB613C">
              <w:t xml:space="preserve">Regulamentul de punere în aplicare (UE) nr. 503/2013 al Comisiei din 3 aprilie 2013 privind cererile de autorizare </w:t>
            </w:r>
            <w:proofErr w:type="gramStart"/>
            <w:r w:rsidRPr="00FB613C">
              <w:t>a</w:t>
            </w:r>
            <w:proofErr w:type="gramEnd"/>
            <w:r w:rsidRPr="00FB613C">
              <w:t xml:space="preserve"> alimentelor și furajelor modificate genetic în conformitate Regulamentul (CE) nr. 1829/2003 al Parlamentului European și al Consiliului și de modificare a Regulamentelor (CE) nr. 641/2004 și (CE) nr. 1981/2006 ale Comisiei</w:t>
            </w:r>
            <w:bookmarkEnd w:id="13"/>
          </w:p>
        </w:tc>
      </w:tr>
      <w:tr w:rsidR="00001E94" w:rsidRPr="00001E94" w14:paraId="42257C7B" w14:textId="77777777" w:rsidTr="00DA188A">
        <w:tc>
          <w:tcPr>
            <w:tcW w:w="9361" w:type="dxa"/>
            <w:gridSpan w:val="4"/>
            <w:shd w:val="clear" w:color="auto" w:fill="4472C4" w:themeFill="accent1"/>
          </w:tcPr>
          <w:p w14:paraId="259E3A0B" w14:textId="53F53AD0" w:rsidR="00001E94" w:rsidRPr="00001E94" w:rsidRDefault="00001E94">
            <w:pPr>
              <w:rPr>
                <w:lang w:val="da-DK"/>
              </w:rPr>
            </w:pPr>
            <w:r w:rsidRPr="00001E94">
              <w:rPr>
                <w:b/>
                <w:bCs/>
                <w:color w:val="FFFFFF" w:themeColor="background1"/>
                <w:shd w:val="clear" w:color="auto" w:fill="4472C4" w:themeFill="accent1"/>
                <w:lang w:val="da-DK"/>
              </w:rPr>
              <w:t xml:space="preserve">Furaje de tipuri speciale </w:t>
            </w:r>
          </w:p>
        </w:tc>
      </w:tr>
      <w:tr w:rsidR="00001E94" w:rsidRPr="001A18B0" w14:paraId="07F38515" w14:textId="77777777" w:rsidTr="00DA188A">
        <w:tc>
          <w:tcPr>
            <w:tcW w:w="561" w:type="dxa"/>
          </w:tcPr>
          <w:p w14:paraId="4B7F307F" w14:textId="3AA3A2B2" w:rsidR="00001E94" w:rsidRPr="00001E94" w:rsidRDefault="00DA188A">
            <w:pPr>
              <w:rPr>
                <w:lang w:val="da-DK"/>
              </w:rPr>
            </w:pPr>
            <w:r>
              <w:rPr>
                <w:lang w:val="da-DK"/>
              </w:rPr>
              <w:t>1.</w:t>
            </w:r>
          </w:p>
        </w:tc>
        <w:tc>
          <w:tcPr>
            <w:tcW w:w="1811" w:type="dxa"/>
          </w:tcPr>
          <w:p w14:paraId="31032FB8" w14:textId="77777777" w:rsidR="0040114B" w:rsidRPr="00EC4E27" w:rsidRDefault="0040114B" w:rsidP="0040114B">
            <w:pPr>
              <w:rPr>
                <w:b/>
                <w:bCs/>
              </w:rPr>
            </w:pPr>
            <w:r w:rsidRPr="00EC4E27">
              <w:rPr>
                <w:b/>
                <w:bCs/>
              </w:rPr>
              <w:t>Reg. (UE) 2019/4</w:t>
            </w:r>
          </w:p>
          <w:p w14:paraId="697451D3" w14:textId="624A702C" w:rsidR="00001E94" w:rsidRPr="00001E94" w:rsidRDefault="0040114B" w:rsidP="0040114B">
            <w:pPr>
              <w:rPr>
                <w:lang w:val="da-DK"/>
              </w:rPr>
            </w:pPr>
            <w:r>
              <w:object w:dxaOrig="1539" w:dyaOrig="997" w14:anchorId="249631DA">
                <v:shape id="_x0000_i1040" type="#_x0000_t75" style="width:77.3pt;height:49.75pt" o:ole="">
                  <v:imagedata r:id="rId37" o:title=""/>
                </v:shape>
                <o:OLEObject Type="Embed" ProgID="AcroExch.Document.DC" ShapeID="_x0000_i1040" DrawAspect="Icon" ObjectID="_1737542557" r:id="rId38"/>
              </w:object>
            </w:r>
          </w:p>
        </w:tc>
        <w:tc>
          <w:tcPr>
            <w:tcW w:w="1413" w:type="dxa"/>
          </w:tcPr>
          <w:p w14:paraId="2E73F5C1" w14:textId="3789CAA1" w:rsidR="00001E94" w:rsidRPr="00001E94" w:rsidRDefault="0040114B">
            <w:pPr>
              <w:rPr>
                <w:lang w:val="da-DK"/>
              </w:rPr>
            </w:pPr>
            <w:r w:rsidRPr="003A7A78">
              <w:t>J</w:t>
            </w:r>
            <w:r>
              <w:t xml:space="preserve">O al UE                           </w:t>
            </w:r>
            <w:r w:rsidRPr="003A7A78">
              <w:t xml:space="preserve"> L 4, 7.1.2019, p. 1–23</w:t>
            </w:r>
          </w:p>
        </w:tc>
        <w:tc>
          <w:tcPr>
            <w:tcW w:w="5576" w:type="dxa"/>
          </w:tcPr>
          <w:p w14:paraId="31A7A862" w14:textId="6793389A" w:rsidR="00001E94" w:rsidRPr="00001E94" w:rsidRDefault="00393AA8">
            <w:pPr>
              <w:rPr>
                <w:lang w:val="da-DK"/>
              </w:rPr>
            </w:pPr>
            <w:r w:rsidRPr="00393AA8">
              <w:rPr>
                <w:lang w:val="da-DK"/>
              </w:rPr>
              <w:t>Regulamentul (UE) 2019/4 al Parlamentului European și al Consiliului din 11 decembrie 2018 privind fabricarea, introducerea pe piață și utilizarea furajelor medicamentate, de modificare a Regulamentului (CE) nr. 183/2005 al Parlamentului European și al Consiliului și de abrogare a Directivei 90/167/CEE a Consiliului</w:t>
            </w:r>
          </w:p>
        </w:tc>
      </w:tr>
      <w:tr w:rsidR="00C67F2E" w:rsidRPr="001A18B0" w14:paraId="3CBABA6E" w14:textId="77777777" w:rsidTr="00DA188A">
        <w:tc>
          <w:tcPr>
            <w:tcW w:w="561" w:type="dxa"/>
          </w:tcPr>
          <w:p w14:paraId="1F87C630" w14:textId="0D7CA627" w:rsidR="00C67F2E" w:rsidRPr="00001E94" w:rsidRDefault="00DA188A">
            <w:pPr>
              <w:rPr>
                <w:lang w:val="da-DK"/>
              </w:rPr>
            </w:pPr>
            <w:r>
              <w:rPr>
                <w:lang w:val="da-DK"/>
              </w:rPr>
              <w:t>2.</w:t>
            </w:r>
          </w:p>
        </w:tc>
        <w:tc>
          <w:tcPr>
            <w:tcW w:w="1811" w:type="dxa"/>
          </w:tcPr>
          <w:p w14:paraId="43D753FC" w14:textId="77777777" w:rsidR="00C67F2E" w:rsidRDefault="00070484" w:rsidP="0068144F">
            <w:pPr>
              <w:rPr>
                <w:b/>
                <w:bCs/>
                <w:lang w:val="da-DK"/>
              </w:rPr>
            </w:pPr>
            <w:r w:rsidRPr="00070484">
              <w:rPr>
                <w:b/>
                <w:bCs/>
                <w:lang w:val="da-DK"/>
              </w:rPr>
              <w:t>Reg. (UE) 2020/354</w:t>
            </w:r>
          </w:p>
          <w:p w14:paraId="36CAE4BF" w14:textId="5C7EFB1D" w:rsidR="00070484" w:rsidRPr="00070484" w:rsidRDefault="00070484" w:rsidP="0068144F">
            <w:pPr>
              <w:rPr>
                <w:b/>
                <w:bCs/>
                <w:lang w:val="da-DK"/>
              </w:rPr>
            </w:pPr>
            <w:r>
              <w:object w:dxaOrig="1539" w:dyaOrig="997" w14:anchorId="629A8220">
                <v:shape id="_x0000_i1041" type="#_x0000_t75" style="width:76.25pt;height:50.45pt" o:ole="">
                  <v:imagedata r:id="rId39" o:title=""/>
                </v:shape>
                <o:OLEObject Type="Embed" ProgID="AcroExch.Document.DC" ShapeID="_x0000_i1041" DrawAspect="Icon" ObjectID="_1737542558" r:id="rId40"/>
              </w:object>
            </w:r>
          </w:p>
        </w:tc>
        <w:tc>
          <w:tcPr>
            <w:tcW w:w="1413" w:type="dxa"/>
          </w:tcPr>
          <w:p w14:paraId="20B64DE7" w14:textId="1265184F" w:rsidR="00C67F2E" w:rsidRPr="00001E94" w:rsidRDefault="002D506D">
            <w:pPr>
              <w:rPr>
                <w:lang w:val="da-DK"/>
              </w:rPr>
            </w:pPr>
            <w:r>
              <w:t>J</w:t>
            </w:r>
            <w:r w:rsidRPr="00FB613C">
              <w:t xml:space="preserve">O </w:t>
            </w:r>
            <w:r>
              <w:t xml:space="preserve">al UE                      </w:t>
            </w:r>
            <w:r w:rsidRPr="002D506D">
              <w:rPr>
                <w:lang w:val="da-DK"/>
              </w:rPr>
              <w:t xml:space="preserve">L 67, 5.3.2020, </w:t>
            </w:r>
            <w:r w:rsidR="00F70803">
              <w:rPr>
                <w:lang w:val="da-DK"/>
              </w:rPr>
              <w:t xml:space="preserve">                </w:t>
            </w:r>
            <w:r w:rsidRPr="002D506D">
              <w:rPr>
                <w:lang w:val="da-DK"/>
              </w:rPr>
              <w:t>p. 1–26</w:t>
            </w:r>
          </w:p>
        </w:tc>
        <w:tc>
          <w:tcPr>
            <w:tcW w:w="5576" w:type="dxa"/>
          </w:tcPr>
          <w:p w14:paraId="3C1B479B" w14:textId="363A3154" w:rsidR="009430A7" w:rsidRPr="009430A7" w:rsidRDefault="009430A7" w:rsidP="009430A7">
            <w:pPr>
              <w:rPr>
                <w:lang w:val="da-DK"/>
              </w:rPr>
            </w:pPr>
            <w:r w:rsidRPr="009430A7">
              <w:rPr>
                <w:lang w:val="da-DK"/>
              </w:rPr>
              <w:t>R</w:t>
            </w:r>
            <w:r w:rsidR="0040114B" w:rsidRPr="009430A7">
              <w:rPr>
                <w:lang w:val="da-DK"/>
              </w:rPr>
              <w:t>egulamentul</w:t>
            </w:r>
            <w:r w:rsidRPr="009430A7">
              <w:rPr>
                <w:lang w:val="da-DK"/>
              </w:rPr>
              <w:t xml:space="preserve"> (UE) 2020/354 </w:t>
            </w:r>
            <w:r w:rsidR="0040114B" w:rsidRPr="009430A7">
              <w:rPr>
                <w:lang w:val="da-DK"/>
              </w:rPr>
              <w:t xml:space="preserve">al </w:t>
            </w:r>
            <w:r w:rsidR="0040114B">
              <w:rPr>
                <w:lang w:val="da-DK"/>
              </w:rPr>
              <w:t>C</w:t>
            </w:r>
            <w:r w:rsidR="0040114B" w:rsidRPr="009430A7">
              <w:rPr>
                <w:lang w:val="da-DK"/>
              </w:rPr>
              <w:t>omisiei</w:t>
            </w:r>
            <w:r w:rsidR="0040114B">
              <w:rPr>
                <w:lang w:val="da-DK"/>
              </w:rPr>
              <w:t xml:space="preserve"> </w:t>
            </w:r>
            <w:r w:rsidRPr="009430A7">
              <w:rPr>
                <w:lang w:val="da-DK"/>
              </w:rPr>
              <w:t>din 4 martie 2020</w:t>
            </w:r>
          </w:p>
          <w:p w14:paraId="7D96CAB0" w14:textId="77777777" w:rsidR="009430A7" w:rsidRPr="009430A7" w:rsidRDefault="009430A7" w:rsidP="009430A7">
            <w:pPr>
              <w:rPr>
                <w:lang w:val="da-DK"/>
              </w:rPr>
            </w:pPr>
            <w:r w:rsidRPr="009430A7">
              <w:rPr>
                <w:lang w:val="da-DK"/>
              </w:rPr>
              <w:t>de stabilire a unei liste cu utilizările preconizate ale furajelor destinate unor scopuri nutriționale speciale și de abrogare a Directivei 2008/38/CE</w:t>
            </w:r>
          </w:p>
          <w:p w14:paraId="0CD75A95" w14:textId="6CE90F38" w:rsidR="00C67F2E" w:rsidRPr="00001E94" w:rsidRDefault="00C67F2E" w:rsidP="009430A7">
            <w:pPr>
              <w:rPr>
                <w:lang w:val="da-DK"/>
              </w:rPr>
            </w:pPr>
          </w:p>
        </w:tc>
      </w:tr>
      <w:tr w:rsidR="00DA188A" w:rsidRPr="00DA188A" w14:paraId="334612EF" w14:textId="77777777" w:rsidTr="00DA188A">
        <w:tc>
          <w:tcPr>
            <w:tcW w:w="9361" w:type="dxa"/>
            <w:gridSpan w:val="4"/>
            <w:shd w:val="clear" w:color="auto" w:fill="4472C4" w:themeFill="accent1"/>
          </w:tcPr>
          <w:p w14:paraId="38586C78" w14:textId="39813BC0" w:rsidR="00DA188A" w:rsidRPr="00DA188A" w:rsidRDefault="00DA188A" w:rsidP="009430A7">
            <w:pPr>
              <w:rPr>
                <w:b/>
                <w:bCs/>
                <w:color w:val="FFFFFF" w:themeColor="background1"/>
              </w:rPr>
            </w:pPr>
            <w:proofErr w:type="spellStart"/>
            <w:r w:rsidRPr="00DA188A">
              <w:rPr>
                <w:b/>
                <w:bCs/>
                <w:color w:val="FFFFFF" w:themeColor="background1"/>
              </w:rPr>
              <w:t>Produse</w:t>
            </w:r>
            <w:proofErr w:type="spellEnd"/>
            <w:r w:rsidRPr="00DA188A">
              <w:rPr>
                <w:b/>
                <w:bCs/>
                <w:color w:val="FFFFFF" w:themeColor="background1"/>
              </w:rPr>
              <w:t xml:space="preserve"> </w:t>
            </w:r>
            <w:proofErr w:type="spellStart"/>
            <w:r w:rsidRPr="00DA188A">
              <w:rPr>
                <w:b/>
                <w:bCs/>
                <w:color w:val="FFFFFF" w:themeColor="background1"/>
              </w:rPr>
              <w:t>și</w:t>
            </w:r>
            <w:proofErr w:type="spellEnd"/>
            <w:r w:rsidRPr="00DA188A">
              <w:rPr>
                <w:b/>
                <w:bCs/>
                <w:color w:val="FFFFFF" w:themeColor="background1"/>
              </w:rPr>
              <w:t xml:space="preserve"> </w:t>
            </w:r>
            <w:proofErr w:type="spellStart"/>
            <w:proofErr w:type="gramStart"/>
            <w:r w:rsidRPr="00DA188A">
              <w:rPr>
                <w:b/>
                <w:bCs/>
                <w:color w:val="FFFFFF" w:themeColor="background1"/>
              </w:rPr>
              <w:t>subproduse</w:t>
            </w:r>
            <w:proofErr w:type="spellEnd"/>
            <w:r w:rsidRPr="00DA188A">
              <w:rPr>
                <w:b/>
                <w:bCs/>
                <w:color w:val="FFFFFF" w:themeColor="background1"/>
              </w:rPr>
              <w:t xml:space="preserve">  de</w:t>
            </w:r>
            <w:proofErr w:type="gramEnd"/>
            <w:r w:rsidRPr="00DA188A">
              <w:rPr>
                <w:b/>
                <w:bCs/>
                <w:color w:val="FFFFFF" w:themeColor="background1"/>
              </w:rPr>
              <w:t xml:space="preserve"> origine animală în nutriția animală</w:t>
            </w:r>
          </w:p>
        </w:tc>
      </w:tr>
      <w:tr w:rsidR="00DA188A" w:rsidRPr="00DA188A" w14:paraId="5D40ACF4" w14:textId="77777777" w:rsidTr="00DA188A">
        <w:tc>
          <w:tcPr>
            <w:tcW w:w="561" w:type="dxa"/>
          </w:tcPr>
          <w:p w14:paraId="57AF6F1D" w14:textId="67E9151A" w:rsidR="00DA188A" w:rsidRPr="00DA188A" w:rsidRDefault="00DA188A" w:rsidP="00DA188A">
            <w:r>
              <w:t>1.</w:t>
            </w:r>
          </w:p>
        </w:tc>
        <w:tc>
          <w:tcPr>
            <w:tcW w:w="1811" w:type="dxa"/>
          </w:tcPr>
          <w:p w14:paraId="44CCC261" w14:textId="77777777" w:rsidR="00DA188A" w:rsidRDefault="00DA188A" w:rsidP="00DA188A">
            <w:pPr>
              <w:rPr>
                <w:b/>
                <w:bCs/>
              </w:rPr>
            </w:pPr>
            <w:r w:rsidRPr="00993DFF">
              <w:rPr>
                <w:b/>
                <w:bCs/>
              </w:rPr>
              <w:t>Reg</w:t>
            </w:r>
            <w:r>
              <w:rPr>
                <w:b/>
                <w:bCs/>
              </w:rPr>
              <w:t>.</w:t>
            </w:r>
            <w:r w:rsidRPr="00993DFF">
              <w:rPr>
                <w:b/>
                <w:bCs/>
              </w:rPr>
              <w:t xml:space="preserve"> (</w:t>
            </w:r>
            <w:proofErr w:type="gramStart"/>
            <w:r w:rsidRPr="00993DFF">
              <w:rPr>
                <w:b/>
                <w:bCs/>
              </w:rPr>
              <w:t xml:space="preserve">CE) </w:t>
            </w:r>
            <w:r>
              <w:rPr>
                <w:b/>
                <w:bCs/>
              </w:rPr>
              <w:t xml:space="preserve">  </w:t>
            </w:r>
            <w:proofErr w:type="gramEnd"/>
            <w:r>
              <w:rPr>
                <w:b/>
                <w:bCs/>
              </w:rPr>
              <w:t xml:space="preserve">                         </w:t>
            </w:r>
            <w:r w:rsidRPr="00993DFF">
              <w:rPr>
                <w:b/>
                <w:bCs/>
              </w:rPr>
              <w:t>nr. 999/2001</w:t>
            </w:r>
          </w:p>
          <w:p w14:paraId="00468275" w14:textId="7E49CC4A" w:rsidR="00DA188A" w:rsidRPr="00DA188A" w:rsidRDefault="00DA188A" w:rsidP="00DA188A">
            <w:pPr>
              <w:rPr>
                <w:b/>
                <w:bCs/>
              </w:rPr>
            </w:pPr>
            <w:r>
              <w:object w:dxaOrig="1539" w:dyaOrig="997" w14:anchorId="73DB72B7">
                <v:shape id="_x0000_i1042" type="#_x0000_t75" style="width:77.3pt;height:49.4pt" o:ole="">
                  <v:imagedata r:id="rId41" o:title=""/>
                </v:shape>
                <o:OLEObject Type="Embed" ProgID="AcroExch.Document.DC" ShapeID="_x0000_i1042" DrawAspect="Icon" ObjectID="_1737542559" r:id="rId42"/>
              </w:object>
            </w:r>
          </w:p>
        </w:tc>
        <w:tc>
          <w:tcPr>
            <w:tcW w:w="1413" w:type="dxa"/>
          </w:tcPr>
          <w:p w14:paraId="2C076A98" w14:textId="702F36E7" w:rsidR="00DA188A" w:rsidRDefault="00DA188A" w:rsidP="00DA188A">
            <w:r w:rsidRPr="002B2791">
              <w:t>J</w:t>
            </w:r>
            <w:r>
              <w:t xml:space="preserve">O al UE                   </w:t>
            </w:r>
            <w:r w:rsidRPr="002B2791">
              <w:t xml:space="preserve"> L 147, 31.5.2001, </w:t>
            </w:r>
            <w:r>
              <w:t xml:space="preserve">                  </w:t>
            </w:r>
            <w:r w:rsidRPr="002B2791">
              <w:t>p. 1–40</w:t>
            </w:r>
          </w:p>
        </w:tc>
        <w:tc>
          <w:tcPr>
            <w:tcW w:w="5576" w:type="dxa"/>
          </w:tcPr>
          <w:p w14:paraId="33910384" w14:textId="5E5A3E37" w:rsidR="00DA188A" w:rsidRPr="00DA188A" w:rsidRDefault="00DA188A" w:rsidP="00DA188A">
            <w:r>
              <w:t>Regulamentul (CE) nr. 999/2001 al Parlamentului European și al Consiliului din 22 mai 2001 de stabilire a unor reglementări pentru prevenirea, controlul și eradicarea anumitor forme transmisibile de encefalopatie spongiformă</w:t>
            </w:r>
          </w:p>
        </w:tc>
      </w:tr>
      <w:tr w:rsidR="00DA188A" w:rsidRPr="00DA188A" w14:paraId="4FCC98DA" w14:textId="77777777" w:rsidTr="00DA188A">
        <w:tc>
          <w:tcPr>
            <w:tcW w:w="561" w:type="dxa"/>
          </w:tcPr>
          <w:p w14:paraId="6D360119" w14:textId="11E6F398" w:rsidR="00DA188A" w:rsidRPr="00DA188A" w:rsidRDefault="00DA188A" w:rsidP="00DA188A">
            <w:r>
              <w:t>2.</w:t>
            </w:r>
          </w:p>
        </w:tc>
        <w:tc>
          <w:tcPr>
            <w:tcW w:w="1811" w:type="dxa"/>
          </w:tcPr>
          <w:p w14:paraId="1BDF0D6E" w14:textId="77777777" w:rsidR="00DA188A" w:rsidRDefault="00DA188A" w:rsidP="00DA188A">
            <w:pPr>
              <w:rPr>
                <w:b/>
                <w:bCs/>
              </w:rPr>
            </w:pPr>
            <w:r w:rsidRPr="009E5373">
              <w:rPr>
                <w:b/>
                <w:bCs/>
              </w:rPr>
              <w:t>Reg</w:t>
            </w:r>
            <w:r>
              <w:rPr>
                <w:b/>
                <w:bCs/>
              </w:rPr>
              <w:t>.</w:t>
            </w:r>
            <w:r w:rsidRPr="009E5373">
              <w:rPr>
                <w:b/>
                <w:bCs/>
              </w:rPr>
              <w:t xml:space="preserve"> (</w:t>
            </w:r>
            <w:proofErr w:type="gramStart"/>
            <w:r w:rsidRPr="009E5373">
              <w:rPr>
                <w:b/>
                <w:bCs/>
              </w:rPr>
              <w:t xml:space="preserve">CE) </w:t>
            </w:r>
            <w:r>
              <w:rPr>
                <w:b/>
                <w:bCs/>
              </w:rPr>
              <w:t xml:space="preserve">  </w:t>
            </w:r>
            <w:proofErr w:type="gramEnd"/>
            <w:r>
              <w:rPr>
                <w:b/>
                <w:bCs/>
              </w:rPr>
              <w:t xml:space="preserve">                        </w:t>
            </w:r>
            <w:r w:rsidRPr="009E5373">
              <w:rPr>
                <w:b/>
                <w:bCs/>
              </w:rPr>
              <w:t>nr. 1069/2009</w:t>
            </w:r>
          </w:p>
          <w:p w14:paraId="4BD50FB2" w14:textId="5712E2D1" w:rsidR="00DA188A" w:rsidRPr="00DA188A" w:rsidRDefault="00DA188A" w:rsidP="00DA188A">
            <w:pPr>
              <w:rPr>
                <w:b/>
                <w:bCs/>
              </w:rPr>
            </w:pPr>
            <w:r>
              <w:object w:dxaOrig="1539" w:dyaOrig="997" w14:anchorId="641BDC4B">
                <v:shape id="_x0000_i1043" type="#_x0000_t75" style="width:77.3pt;height:49.4pt" o:ole="">
                  <v:imagedata r:id="rId43" o:title=""/>
                </v:shape>
                <o:OLEObject Type="Embed" ProgID="AcroExch.Document.DC" ShapeID="_x0000_i1043" DrawAspect="Icon" ObjectID="_1737542560" r:id="rId44"/>
              </w:object>
            </w:r>
          </w:p>
        </w:tc>
        <w:tc>
          <w:tcPr>
            <w:tcW w:w="1413" w:type="dxa"/>
          </w:tcPr>
          <w:p w14:paraId="47C803FE" w14:textId="0A944C10" w:rsidR="00DA188A" w:rsidRDefault="00DA188A" w:rsidP="00DA188A">
            <w:r w:rsidRPr="009E5373">
              <w:t xml:space="preserve">OJ </w:t>
            </w:r>
            <w:r>
              <w:t xml:space="preserve">al UE                        </w:t>
            </w:r>
            <w:r w:rsidRPr="009E5373">
              <w:t>L 300, 14.11.2009, p. 1–33</w:t>
            </w:r>
          </w:p>
        </w:tc>
        <w:tc>
          <w:tcPr>
            <w:tcW w:w="5576" w:type="dxa"/>
          </w:tcPr>
          <w:p w14:paraId="5F4E096E" w14:textId="7636B702" w:rsidR="00DA188A" w:rsidRPr="00DA188A" w:rsidRDefault="00DA188A" w:rsidP="00DA188A">
            <w:r w:rsidRPr="009E5373">
              <w:t xml:space="preserve">Regulamentul (CE) nr. 1069/2009 al Parlamentului European şi al Consiliului din </w:t>
            </w:r>
            <w:proofErr w:type="gramStart"/>
            <w:r w:rsidRPr="009E5373">
              <w:t>21  octombrie</w:t>
            </w:r>
            <w:proofErr w:type="gramEnd"/>
            <w:r w:rsidRPr="009E5373">
              <w:t xml:space="preserve"> 2009 de stabilire a unor norme sanitare privind subprodusele de origine animală și produsele derivate care  nu sunt destinate consumului uman și de abrogare a </w:t>
            </w:r>
            <w:r w:rsidRPr="009E5373">
              <w:lastRenderedPageBreak/>
              <w:t>Regulamentului (CE) nr. 1774/2002 (Regulament privind subprodusele de origine animală)</w:t>
            </w:r>
          </w:p>
        </w:tc>
      </w:tr>
      <w:tr w:rsidR="00DA188A" w:rsidRPr="00DA188A" w14:paraId="08F252E9" w14:textId="77777777" w:rsidTr="00DA188A">
        <w:tc>
          <w:tcPr>
            <w:tcW w:w="561" w:type="dxa"/>
          </w:tcPr>
          <w:p w14:paraId="2629754B" w14:textId="2D9A24C4" w:rsidR="00DA188A" w:rsidRPr="00DA188A" w:rsidRDefault="00DA188A" w:rsidP="00DA188A">
            <w:r>
              <w:lastRenderedPageBreak/>
              <w:t>3.</w:t>
            </w:r>
          </w:p>
        </w:tc>
        <w:tc>
          <w:tcPr>
            <w:tcW w:w="1811" w:type="dxa"/>
          </w:tcPr>
          <w:p w14:paraId="35080A13" w14:textId="77777777" w:rsidR="00DA188A" w:rsidRDefault="00DA188A" w:rsidP="00DA188A">
            <w:pPr>
              <w:rPr>
                <w:b/>
                <w:bCs/>
              </w:rPr>
            </w:pPr>
            <w:r w:rsidRPr="0047336D">
              <w:rPr>
                <w:b/>
                <w:bCs/>
              </w:rPr>
              <w:t>Reg</w:t>
            </w:r>
            <w:r>
              <w:rPr>
                <w:b/>
                <w:bCs/>
              </w:rPr>
              <w:t>.</w:t>
            </w:r>
            <w:r w:rsidRPr="0047336D">
              <w:rPr>
                <w:b/>
                <w:bCs/>
              </w:rPr>
              <w:t xml:space="preserve"> (UE) nr. 142/2011</w:t>
            </w:r>
          </w:p>
          <w:p w14:paraId="1F857432" w14:textId="107741F0" w:rsidR="00DA188A" w:rsidRPr="00DA188A" w:rsidRDefault="00DA188A" w:rsidP="00DA188A">
            <w:pPr>
              <w:rPr>
                <w:b/>
                <w:bCs/>
              </w:rPr>
            </w:pPr>
            <w:r>
              <w:object w:dxaOrig="1539" w:dyaOrig="997" w14:anchorId="0D8150DE">
                <v:shape id="_x0000_i1044" type="#_x0000_t75" style="width:77.3pt;height:49.4pt" o:ole="">
                  <v:imagedata r:id="rId45" o:title=""/>
                </v:shape>
                <o:OLEObject Type="Embed" ProgID="AcroExch.Document.DC" ShapeID="_x0000_i1044" DrawAspect="Icon" ObjectID="_1737542561" r:id="rId46"/>
              </w:object>
            </w:r>
          </w:p>
        </w:tc>
        <w:tc>
          <w:tcPr>
            <w:tcW w:w="1413" w:type="dxa"/>
          </w:tcPr>
          <w:p w14:paraId="5DC7739C" w14:textId="4A294F28" w:rsidR="00DA188A" w:rsidRDefault="00DA188A" w:rsidP="00DA188A">
            <w:r w:rsidRPr="0047336D">
              <w:t xml:space="preserve">JO L 54, 26.2.2011, </w:t>
            </w:r>
            <w:r>
              <w:t xml:space="preserve">               </w:t>
            </w:r>
            <w:r w:rsidRPr="0047336D">
              <w:t>p. 1-254</w:t>
            </w:r>
          </w:p>
        </w:tc>
        <w:tc>
          <w:tcPr>
            <w:tcW w:w="5576" w:type="dxa"/>
          </w:tcPr>
          <w:p w14:paraId="47AB1285" w14:textId="2DCE8980" w:rsidR="00DA188A" w:rsidRPr="00DA188A" w:rsidRDefault="00DA188A" w:rsidP="00DA188A">
            <w:r w:rsidRPr="0047336D">
              <w:t xml:space="preserve">Regulamentul (UE) nr. 142/2011 al Comisiei din 25 februarie 2011 de punere în aplicare a Regulamentului (CE) nr. 1069/2009 al Parlamentului European și al Consiliului de stabilire a unor norme sanitare privind subprodusele de origine animală și produsele derivate care nu sunt destinate consumului uman și de punere în aplicare a Directivei 97/78/CE a Consiliului în ceea ce privește anumite probe și produse care sunt scutite de la controalele sanitar-veterinare la frontieră în conformitate cu directiva menţionată </w:t>
            </w:r>
          </w:p>
        </w:tc>
      </w:tr>
      <w:tr w:rsidR="00DA188A" w:rsidRPr="00001E94" w14:paraId="69599559" w14:textId="77777777" w:rsidTr="00DA188A">
        <w:tc>
          <w:tcPr>
            <w:tcW w:w="9361" w:type="dxa"/>
            <w:gridSpan w:val="4"/>
            <w:shd w:val="clear" w:color="auto" w:fill="4472C4" w:themeFill="accent1"/>
          </w:tcPr>
          <w:p w14:paraId="2B514F3D" w14:textId="3B784F13" w:rsidR="00DA188A" w:rsidRPr="00001E94" w:rsidRDefault="00DA188A" w:rsidP="00DA188A">
            <w:pPr>
              <w:rPr>
                <w:lang w:val="da-DK"/>
              </w:rPr>
            </w:pPr>
            <w:r>
              <w:rPr>
                <w:b/>
                <w:bCs/>
                <w:color w:val="FFFFFF" w:themeColor="background1"/>
                <w:shd w:val="clear" w:color="auto" w:fill="4472C4" w:themeFill="accent1"/>
                <w:lang w:val="da-DK"/>
              </w:rPr>
              <w:t xml:space="preserve">Substanțe nedorite în furaje </w:t>
            </w:r>
          </w:p>
        </w:tc>
      </w:tr>
      <w:tr w:rsidR="00DA188A" w:rsidRPr="001A18B0" w14:paraId="206EB985" w14:textId="77777777" w:rsidTr="00DA188A">
        <w:tc>
          <w:tcPr>
            <w:tcW w:w="561" w:type="dxa"/>
          </w:tcPr>
          <w:p w14:paraId="2511B9F1" w14:textId="5B8F6A52" w:rsidR="00DA188A" w:rsidRPr="00001E94" w:rsidRDefault="00DA188A" w:rsidP="00DA188A">
            <w:pPr>
              <w:rPr>
                <w:lang w:val="da-DK"/>
              </w:rPr>
            </w:pPr>
            <w:r>
              <w:rPr>
                <w:lang w:val="da-DK"/>
              </w:rPr>
              <w:t>1.</w:t>
            </w:r>
          </w:p>
        </w:tc>
        <w:tc>
          <w:tcPr>
            <w:tcW w:w="1811" w:type="dxa"/>
          </w:tcPr>
          <w:p w14:paraId="5DB12CED" w14:textId="77777777" w:rsidR="00DA188A" w:rsidRDefault="00DA188A" w:rsidP="00DA188A">
            <w:pPr>
              <w:rPr>
                <w:b/>
                <w:bCs/>
                <w:sz w:val="20"/>
                <w:szCs w:val="20"/>
              </w:rPr>
            </w:pPr>
            <w:r w:rsidRPr="00C44FDE">
              <w:rPr>
                <w:b/>
                <w:bCs/>
                <w:sz w:val="20"/>
                <w:szCs w:val="20"/>
              </w:rPr>
              <w:t>Dir. 2002/32/CE</w:t>
            </w:r>
          </w:p>
          <w:p w14:paraId="341708E0" w14:textId="711578BB" w:rsidR="00DA188A" w:rsidRPr="00001E94" w:rsidRDefault="00DA188A" w:rsidP="00DA188A">
            <w:pPr>
              <w:rPr>
                <w:lang w:val="da-DK"/>
              </w:rPr>
            </w:pPr>
            <w:r>
              <w:object w:dxaOrig="1539" w:dyaOrig="997" w14:anchorId="46CFDE6D">
                <v:shape id="_x0000_i1045" type="#_x0000_t75" style="width:77.3pt;height:49.75pt" o:ole="">
                  <v:imagedata r:id="rId47" o:title=""/>
                </v:shape>
                <o:OLEObject Type="Embed" ProgID="AcroExch.Document.DC" ShapeID="_x0000_i1045" DrawAspect="Icon" ObjectID="_1737542562" r:id="rId48"/>
              </w:object>
            </w:r>
          </w:p>
        </w:tc>
        <w:tc>
          <w:tcPr>
            <w:tcW w:w="1413" w:type="dxa"/>
          </w:tcPr>
          <w:p w14:paraId="72BC474C" w14:textId="56832D2C" w:rsidR="00DA188A" w:rsidRPr="00001E94" w:rsidRDefault="00DA188A" w:rsidP="00DA188A">
            <w:pPr>
              <w:rPr>
                <w:lang w:val="da-DK"/>
              </w:rPr>
            </w:pPr>
            <w:r w:rsidRPr="00C44FDE">
              <w:t xml:space="preserve">JO al UE  </w:t>
            </w:r>
            <w:r>
              <w:t xml:space="preserve">                    </w:t>
            </w:r>
            <w:r w:rsidRPr="00C44FDE">
              <w:t xml:space="preserve">L 140, 30.5.2002, </w:t>
            </w:r>
            <w:r>
              <w:t xml:space="preserve">      </w:t>
            </w:r>
            <w:r w:rsidRPr="00C44FDE">
              <w:t>p. 10–22</w:t>
            </w:r>
          </w:p>
        </w:tc>
        <w:tc>
          <w:tcPr>
            <w:tcW w:w="5576" w:type="dxa"/>
          </w:tcPr>
          <w:p w14:paraId="6138E5EA" w14:textId="77777777" w:rsidR="00DA188A" w:rsidRPr="00C44FDE" w:rsidRDefault="00DA188A" w:rsidP="00DA188A">
            <w:pPr>
              <w:rPr>
                <w:sz w:val="20"/>
                <w:szCs w:val="20"/>
              </w:rPr>
            </w:pPr>
            <w:r w:rsidRPr="00C44FDE">
              <w:rPr>
                <w:sz w:val="20"/>
                <w:szCs w:val="20"/>
              </w:rPr>
              <w:t xml:space="preserve">Directiva 2002/32/CE a </w:t>
            </w:r>
            <w:r>
              <w:rPr>
                <w:sz w:val="20"/>
                <w:szCs w:val="20"/>
              </w:rPr>
              <w:t>P</w:t>
            </w:r>
            <w:r w:rsidRPr="00C44FDE">
              <w:rPr>
                <w:sz w:val="20"/>
                <w:szCs w:val="20"/>
              </w:rPr>
              <w:t xml:space="preserve">arlamentului </w:t>
            </w:r>
            <w:r>
              <w:rPr>
                <w:sz w:val="20"/>
                <w:szCs w:val="20"/>
              </w:rPr>
              <w:t>E</w:t>
            </w:r>
            <w:r w:rsidRPr="00C44FDE">
              <w:rPr>
                <w:sz w:val="20"/>
                <w:szCs w:val="20"/>
              </w:rPr>
              <w:t xml:space="preserve">uropean și a </w:t>
            </w:r>
            <w:r>
              <w:rPr>
                <w:sz w:val="20"/>
                <w:szCs w:val="20"/>
              </w:rPr>
              <w:t>C</w:t>
            </w:r>
            <w:r w:rsidRPr="00C44FDE">
              <w:rPr>
                <w:sz w:val="20"/>
                <w:szCs w:val="20"/>
              </w:rPr>
              <w:t>onsiliului</w:t>
            </w:r>
          </w:p>
          <w:p w14:paraId="3C082B37" w14:textId="5ED93672" w:rsidR="00DA188A" w:rsidRPr="00715D80" w:rsidRDefault="00DA188A" w:rsidP="00DA188A">
            <w:pPr>
              <w:rPr>
                <w:lang w:val="nb-NO"/>
              </w:rPr>
            </w:pPr>
            <w:r w:rsidRPr="00C44FDE">
              <w:rPr>
                <w:sz w:val="20"/>
                <w:szCs w:val="20"/>
                <w:lang w:val="nb-NO"/>
              </w:rPr>
              <w:t>din 7 mai 2002</w:t>
            </w:r>
            <w:r>
              <w:rPr>
                <w:sz w:val="20"/>
                <w:szCs w:val="20"/>
                <w:lang w:val="nb-NO"/>
              </w:rPr>
              <w:t xml:space="preserve"> </w:t>
            </w:r>
            <w:r w:rsidRPr="00C44FDE">
              <w:rPr>
                <w:sz w:val="20"/>
                <w:szCs w:val="20"/>
                <w:lang w:val="nb-NO"/>
              </w:rPr>
              <w:t>privind substanțele nedorite din furaje</w:t>
            </w:r>
          </w:p>
        </w:tc>
      </w:tr>
      <w:tr w:rsidR="00DA188A" w:rsidRPr="001A18B0" w14:paraId="3E30B331" w14:textId="77777777" w:rsidTr="00DA188A">
        <w:tc>
          <w:tcPr>
            <w:tcW w:w="561" w:type="dxa"/>
          </w:tcPr>
          <w:p w14:paraId="1A9EC5BE" w14:textId="0C8AFE2D" w:rsidR="00DA188A" w:rsidRPr="00715D80" w:rsidRDefault="00DA188A" w:rsidP="00DA188A">
            <w:pPr>
              <w:rPr>
                <w:lang w:val="nb-NO"/>
              </w:rPr>
            </w:pPr>
            <w:r>
              <w:rPr>
                <w:lang w:val="nb-NO"/>
              </w:rPr>
              <w:t>2.</w:t>
            </w:r>
          </w:p>
        </w:tc>
        <w:tc>
          <w:tcPr>
            <w:tcW w:w="1811" w:type="dxa"/>
          </w:tcPr>
          <w:p w14:paraId="7E892B5E" w14:textId="77777777" w:rsidR="00DA188A" w:rsidRDefault="00DA188A" w:rsidP="00DA188A">
            <w:pPr>
              <w:rPr>
                <w:b/>
                <w:bCs/>
                <w:lang w:val="nb-NO"/>
              </w:rPr>
            </w:pPr>
            <w:r w:rsidRPr="000045FC">
              <w:rPr>
                <w:b/>
                <w:bCs/>
                <w:lang w:val="nb-NO"/>
              </w:rPr>
              <w:t>Reg</w:t>
            </w:r>
            <w:r>
              <w:rPr>
                <w:b/>
                <w:bCs/>
                <w:lang w:val="nb-NO"/>
              </w:rPr>
              <w:t>.</w:t>
            </w:r>
            <w:r w:rsidRPr="000045FC">
              <w:rPr>
                <w:b/>
                <w:bCs/>
                <w:lang w:val="nb-NO"/>
              </w:rPr>
              <w:t xml:space="preserve"> (CE) </w:t>
            </w:r>
            <w:r>
              <w:rPr>
                <w:b/>
                <w:bCs/>
                <w:lang w:val="nb-NO"/>
              </w:rPr>
              <w:t xml:space="preserve">                        </w:t>
            </w:r>
            <w:r w:rsidRPr="000045FC">
              <w:rPr>
                <w:b/>
                <w:bCs/>
                <w:lang w:val="nb-NO"/>
              </w:rPr>
              <w:t>nr. 396/2005</w:t>
            </w:r>
          </w:p>
          <w:p w14:paraId="5814CAD6" w14:textId="03E5086A" w:rsidR="00DA188A" w:rsidRPr="00715D80" w:rsidRDefault="00DA188A" w:rsidP="00DA188A">
            <w:pPr>
              <w:rPr>
                <w:b/>
                <w:bCs/>
                <w:lang w:val="nb-NO"/>
              </w:rPr>
            </w:pPr>
            <w:r>
              <w:object w:dxaOrig="1539" w:dyaOrig="997" w14:anchorId="2F94C986">
                <v:shape id="_x0000_i1046" type="#_x0000_t75" style="width:76.25pt;height:50.45pt" o:ole="">
                  <v:imagedata r:id="rId49" o:title=""/>
                </v:shape>
                <o:OLEObject Type="Embed" ProgID="AcroExch.Document.DC" ShapeID="_x0000_i1046" DrawAspect="Icon" ObjectID="_1737542563" r:id="rId50"/>
              </w:object>
            </w:r>
          </w:p>
        </w:tc>
        <w:tc>
          <w:tcPr>
            <w:tcW w:w="1413" w:type="dxa"/>
          </w:tcPr>
          <w:p w14:paraId="30B65227" w14:textId="2D39A6D1" w:rsidR="00DA188A" w:rsidRPr="00715D80" w:rsidRDefault="00DA188A" w:rsidP="00DA188A">
            <w:pPr>
              <w:rPr>
                <w:lang w:val="nb-NO"/>
              </w:rPr>
            </w:pPr>
            <w:r w:rsidRPr="00934482">
              <w:rPr>
                <w:lang w:val="nb-NO"/>
              </w:rPr>
              <w:t>J</w:t>
            </w:r>
            <w:r>
              <w:rPr>
                <w:lang w:val="nb-NO"/>
              </w:rPr>
              <w:t xml:space="preserve">O al UE                           </w:t>
            </w:r>
            <w:r w:rsidRPr="00934482">
              <w:rPr>
                <w:lang w:val="nb-NO"/>
              </w:rPr>
              <w:t xml:space="preserve"> L 70, 16.3.2005, </w:t>
            </w:r>
            <w:r>
              <w:rPr>
                <w:lang w:val="nb-NO"/>
              </w:rPr>
              <w:t xml:space="preserve"> </w:t>
            </w:r>
            <w:r w:rsidRPr="00934482">
              <w:rPr>
                <w:lang w:val="nb-NO"/>
              </w:rPr>
              <w:t>p. 1–16</w:t>
            </w:r>
          </w:p>
        </w:tc>
        <w:tc>
          <w:tcPr>
            <w:tcW w:w="5576" w:type="dxa"/>
          </w:tcPr>
          <w:p w14:paraId="34EB9033" w14:textId="77777777" w:rsidR="00DA188A" w:rsidRPr="00934482" w:rsidRDefault="00DA188A" w:rsidP="00DA188A">
            <w:pPr>
              <w:rPr>
                <w:lang w:val="nb-NO"/>
              </w:rPr>
            </w:pPr>
            <w:r w:rsidRPr="00934482">
              <w:rPr>
                <w:lang w:val="nb-NO"/>
              </w:rPr>
              <w:t>Regulamentul (CE) nr. 396/</w:t>
            </w:r>
            <w:r>
              <w:rPr>
                <w:lang w:val="nb-NO"/>
              </w:rPr>
              <w:t>2005</w:t>
            </w:r>
            <w:r w:rsidRPr="00934482">
              <w:rPr>
                <w:lang w:val="nb-NO"/>
              </w:rPr>
              <w:t xml:space="preserve"> al </w:t>
            </w:r>
            <w:r>
              <w:rPr>
                <w:lang w:val="nb-NO"/>
              </w:rPr>
              <w:t>P</w:t>
            </w:r>
            <w:r w:rsidRPr="00934482">
              <w:rPr>
                <w:lang w:val="nb-NO"/>
              </w:rPr>
              <w:t xml:space="preserve">arlamentului </w:t>
            </w:r>
            <w:r>
              <w:rPr>
                <w:lang w:val="nb-NO"/>
              </w:rPr>
              <w:t>E</w:t>
            </w:r>
            <w:r w:rsidRPr="00934482">
              <w:rPr>
                <w:lang w:val="nb-NO"/>
              </w:rPr>
              <w:t>uropean ș</w:t>
            </w:r>
            <w:r>
              <w:rPr>
                <w:lang w:val="nb-NO"/>
              </w:rPr>
              <w:t xml:space="preserve">i </w:t>
            </w:r>
            <w:r w:rsidRPr="00934482">
              <w:rPr>
                <w:lang w:val="nb-NO"/>
              </w:rPr>
              <w:t xml:space="preserve">al </w:t>
            </w:r>
            <w:r>
              <w:rPr>
                <w:lang w:val="nb-NO"/>
              </w:rPr>
              <w:t>C</w:t>
            </w:r>
            <w:r w:rsidRPr="00934482">
              <w:rPr>
                <w:lang w:val="nb-NO"/>
              </w:rPr>
              <w:t xml:space="preserve">onsiliului din 23 februarie </w:t>
            </w:r>
            <w:r>
              <w:rPr>
                <w:lang w:val="nb-NO"/>
              </w:rPr>
              <w:t xml:space="preserve">2005 </w:t>
            </w:r>
            <w:r w:rsidRPr="00934482">
              <w:rPr>
                <w:lang w:val="nb-NO"/>
              </w:rPr>
              <w:t>privind conținuturile maxime aplicabile reziduurilor de pesticide din sau de pe produse alimentare ș</w:t>
            </w:r>
            <w:r>
              <w:rPr>
                <w:lang w:val="nb-NO"/>
              </w:rPr>
              <w:t>i</w:t>
            </w:r>
            <w:r w:rsidRPr="00934482">
              <w:rPr>
                <w:lang w:val="nb-NO"/>
              </w:rPr>
              <w:t xml:space="preserve"> hrana de origine vegetală ș</w:t>
            </w:r>
            <w:r>
              <w:rPr>
                <w:lang w:val="nb-NO"/>
              </w:rPr>
              <w:t>i</w:t>
            </w:r>
            <w:r w:rsidRPr="00934482">
              <w:rPr>
                <w:lang w:val="nb-NO"/>
              </w:rPr>
              <w:t xml:space="preserve"> animală pentru animale ș</w:t>
            </w:r>
            <w:r>
              <w:rPr>
                <w:lang w:val="nb-NO"/>
              </w:rPr>
              <w:t>i</w:t>
            </w:r>
            <w:r w:rsidRPr="00934482">
              <w:rPr>
                <w:lang w:val="nb-NO"/>
              </w:rPr>
              <w:t xml:space="preserve"> de modificare a Directivei 91/414/CEE                                                                                                                                      </w:t>
            </w:r>
          </w:p>
          <w:p w14:paraId="5D7A76E9" w14:textId="17023D00" w:rsidR="00DA188A" w:rsidRPr="00715D80" w:rsidRDefault="00DA188A" w:rsidP="00DA188A">
            <w:pPr>
              <w:rPr>
                <w:lang w:val="nb-NO"/>
              </w:rPr>
            </w:pPr>
          </w:p>
        </w:tc>
      </w:tr>
      <w:tr w:rsidR="00DA188A" w:rsidRPr="001A18B0" w14:paraId="7A95E82F" w14:textId="77777777" w:rsidTr="00DA188A">
        <w:tc>
          <w:tcPr>
            <w:tcW w:w="561" w:type="dxa"/>
          </w:tcPr>
          <w:p w14:paraId="18E8DA50" w14:textId="4E30D9BC" w:rsidR="00DA188A" w:rsidRPr="00715D80" w:rsidRDefault="00DA188A" w:rsidP="00DA188A">
            <w:pPr>
              <w:rPr>
                <w:lang w:val="nb-NO"/>
              </w:rPr>
            </w:pPr>
            <w:r>
              <w:rPr>
                <w:lang w:val="nb-NO"/>
              </w:rPr>
              <w:t>3.</w:t>
            </w:r>
          </w:p>
        </w:tc>
        <w:tc>
          <w:tcPr>
            <w:tcW w:w="1811" w:type="dxa"/>
          </w:tcPr>
          <w:p w14:paraId="491B4F32" w14:textId="77777777" w:rsidR="00DA188A" w:rsidRDefault="00DA188A" w:rsidP="00DA188A">
            <w:pPr>
              <w:rPr>
                <w:b/>
                <w:bCs/>
                <w:lang w:val="nb-NO"/>
              </w:rPr>
            </w:pPr>
            <w:r w:rsidRPr="00715D80">
              <w:rPr>
                <w:b/>
                <w:bCs/>
                <w:lang w:val="nb-NO"/>
              </w:rPr>
              <w:t>Reg. (UE) 2015/786</w:t>
            </w:r>
          </w:p>
          <w:p w14:paraId="380C0010" w14:textId="37B9FB7E" w:rsidR="00DA188A" w:rsidRPr="00715D80" w:rsidRDefault="00DA188A" w:rsidP="00DA188A">
            <w:pPr>
              <w:rPr>
                <w:b/>
                <w:bCs/>
                <w:lang w:val="nb-NO"/>
              </w:rPr>
            </w:pPr>
            <w:r>
              <w:object w:dxaOrig="1539" w:dyaOrig="997" w14:anchorId="7A03EFEB">
                <v:shape id="_x0000_i1047" type="#_x0000_t75" style="width:76.25pt;height:50.45pt" o:ole="">
                  <v:imagedata r:id="rId51" o:title=""/>
                </v:shape>
                <o:OLEObject Type="Embed" ProgID="AcroExch.Document.DC" ShapeID="_x0000_i1047" DrawAspect="Icon" ObjectID="_1737542564" r:id="rId52"/>
              </w:object>
            </w:r>
          </w:p>
        </w:tc>
        <w:tc>
          <w:tcPr>
            <w:tcW w:w="1413" w:type="dxa"/>
          </w:tcPr>
          <w:p w14:paraId="3F6B26DA" w14:textId="17C163D1" w:rsidR="00DA188A" w:rsidRPr="00715D80" w:rsidRDefault="00DA188A" w:rsidP="00DA188A">
            <w:pPr>
              <w:rPr>
                <w:lang w:val="nb-NO"/>
              </w:rPr>
            </w:pPr>
            <w:r w:rsidRPr="00715D80">
              <w:rPr>
                <w:lang w:val="nb-NO"/>
              </w:rPr>
              <w:t>J</w:t>
            </w:r>
            <w:r>
              <w:rPr>
                <w:lang w:val="nb-NO"/>
              </w:rPr>
              <w:t xml:space="preserve">O al UE                         </w:t>
            </w:r>
            <w:r w:rsidRPr="00715D80">
              <w:rPr>
                <w:lang w:val="nb-NO"/>
              </w:rPr>
              <w:t xml:space="preserve"> L 125, 21.5.2015, </w:t>
            </w:r>
            <w:r>
              <w:rPr>
                <w:lang w:val="nb-NO"/>
              </w:rPr>
              <w:t xml:space="preserve"> </w:t>
            </w:r>
            <w:r w:rsidRPr="00715D80">
              <w:rPr>
                <w:lang w:val="nb-NO"/>
              </w:rPr>
              <w:t>p. 10–14</w:t>
            </w:r>
          </w:p>
        </w:tc>
        <w:tc>
          <w:tcPr>
            <w:tcW w:w="5576" w:type="dxa"/>
          </w:tcPr>
          <w:p w14:paraId="4BEAD61B" w14:textId="77777777" w:rsidR="00DA188A" w:rsidRPr="00715D80" w:rsidRDefault="00DA188A" w:rsidP="00DA188A">
            <w:pPr>
              <w:rPr>
                <w:lang w:val="nb-NO"/>
              </w:rPr>
            </w:pPr>
            <w:r w:rsidRPr="00715D80">
              <w:rPr>
                <w:lang w:val="nb-NO"/>
              </w:rPr>
              <w:t xml:space="preserve">Regulamentul (UE) 2015/786 al </w:t>
            </w:r>
            <w:r>
              <w:rPr>
                <w:lang w:val="nb-NO"/>
              </w:rPr>
              <w:t>C</w:t>
            </w:r>
            <w:r w:rsidRPr="00715D80">
              <w:rPr>
                <w:lang w:val="nb-NO"/>
              </w:rPr>
              <w:t>omisiei</w:t>
            </w:r>
            <w:r>
              <w:rPr>
                <w:lang w:val="nb-NO"/>
              </w:rPr>
              <w:t xml:space="preserve"> </w:t>
            </w:r>
            <w:r w:rsidRPr="00715D80">
              <w:rPr>
                <w:lang w:val="nb-NO"/>
              </w:rPr>
              <w:t>din 19 mai 2015</w:t>
            </w:r>
          </w:p>
          <w:p w14:paraId="0CBE4626" w14:textId="0B24B0FD" w:rsidR="00DA188A" w:rsidRPr="00715D80" w:rsidRDefault="00DA188A" w:rsidP="00DA188A">
            <w:pPr>
              <w:rPr>
                <w:lang w:val="nb-NO"/>
              </w:rPr>
            </w:pPr>
            <w:r w:rsidRPr="00715D80">
              <w:rPr>
                <w:lang w:val="nb-NO"/>
              </w:rPr>
              <w:t>de definire a criteriilor de acceptabilitate pentru procedeele de detoxifiere aplicate produselor destinate hranei pentru animale, astfel cum se prevede în Directiva 2002/32/CE a Parlamentului European și a Consiliului</w:t>
            </w:r>
          </w:p>
        </w:tc>
      </w:tr>
      <w:tr w:rsidR="00DA188A" w:rsidRPr="00715D80" w14:paraId="1353D128" w14:textId="77777777" w:rsidTr="00DA188A">
        <w:tc>
          <w:tcPr>
            <w:tcW w:w="561" w:type="dxa"/>
          </w:tcPr>
          <w:p w14:paraId="3C2C9B54" w14:textId="6D9A464C" w:rsidR="00DA188A" w:rsidRPr="00715D80" w:rsidRDefault="00DA188A" w:rsidP="00DA188A">
            <w:pPr>
              <w:rPr>
                <w:lang w:val="nb-NO"/>
              </w:rPr>
            </w:pPr>
            <w:r>
              <w:rPr>
                <w:lang w:val="nb-NO"/>
              </w:rPr>
              <w:t>4.</w:t>
            </w:r>
          </w:p>
        </w:tc>
        <w:tc>
          <w:tcPr>
            <w:tcW w:w="1811" w:type="dxa"/>
          </w:tcPr>
          <w:p w14:paraId="12245365" w14:textId="77777777" w:rsidR="00DA188A" w:rsidRDefault="00DA188A" w:rsidP="00DA188A">
            <w:pPr>
              <w:rPr>
                <w:b/>
                <w:bCs/>
                <w:lang w:val="nb-NO"/>
              </w:rPr>
            </w:pPr>
            <w:r w:rsidRPr="006B79CC">
              <w:rPr>
                <w:b/>
                <w:bCs/>
                <w:lang w:val="nb-NO"/>
              </w:rPr>
              <w:t>Rec</w:t>
            </w:r>
            <w:r>
              <w:rPr>
                <w:b/>
                <w:bCs/>
                <w:lang w:val="nb-NO"/>
              </w:rPr>
              <w:t>.</w:t>
            </w:r>
            <w:r w:rsidRPr="006B79CC">
              <w:rPr>
                <w:b/>
                <w:bCs/>
                <w:lang w:val="nb-NO"/>
              </w:rPr>
              <w:t xml:space="preserve"> Comisiei 2013/165/UE</w:t>
            </w:r>
          </w:p>
          <w:p w14:paraId="164FB3D2" w14:textId="2FAAE250" w:rsidR="00DA188A" w:rsidRPr="00715D80" w:rsidRDefault="00DA188A" w:rsidP="00DA188A">
            <w:pPr>
              <w:rPr>
                <w:b/>
                <w:bCs/>
                <w:lang w:val="nb-NO"/>
              </w:rPr>
            </w:pPr>
            <w:r>
              <w:object w:dxaOrig="1539" w:dyaOrig="997" w14:anchorId="04180D33">
                <v:shape id="_x0000_i1048" type="#_x0000_t75" style="width:76.25pt;height:50.45pt" o:ole="">
                  <v:imagedata r:id="rId53" o:title=""/>
                </v:shape>
                <o:OLEObject Type="Embed" ProgID="AcroExch.Document.DC" ShapeID="_x0000_i1048" DrawAspect="Icon" ObjectID="_1737542565" r:id="rId54"/>
              </w:object>
            </w:r>
          </w:p>
        </w:tc>
        <w:tc>
          <w:tcPr>
            <w:tcW w:w="1413" w:type="dxa"/>
          </w:tcPr>
          <w:p w14:paraId="0AB22BA6" w14:textId="1C953A0D" w:rsidR="00DA188A" w:rsidRPr="00715D80" w:rsidRDefault="00DA188A" w:rsidP="00DA188A">
            <w:pPr>
              <w:rPr>
                <w:lang w:val="nb-NO"/>
              </w:rPr>
            </w:pPr>
            <w:r w:rsidRPr="006B79CC">
              <w:rPr>
                <w:lang w:val="nb-NO"/>
              </w:rPr>
              <w:t>J</w:t>
            </w:r>
            <w:r>
              <w:rPr>
                <w:lang w:val="nb-NO"/>
              </w:rPr>
              <w:t xml:space="preserve">O al UE                   </w:t>
            </w:r>
            <w:r w:rsidRPr="006B79CC">
              <w:rPr>
                <w:lang w:val="nb-NO"/>
              </w:rPr>
              <w:t xml:space="preserve"> L 91, 3.4.2013, </w:t>
            </w:r>
            <w:r>
              <w:rPr>
                <w:lang w:val="nb-NO"/>
              </w:rPr>
              <w:t xml:space="preserve">              </w:t>
            </w:r>
            <w:r w:rsidRPr="006B79CC">
              <w:rPr>
                <w:lang w:val="nb-NO"/>
              </w:rPr>
              <w:t>p. 12–15</w:t>
            </w:r>
          </w:p>
        </w:tc>
        <w:tc>
          <w:tcPr>
            <w:tcW w:w="5576" w:type="dxa"/>
          </w:tcPr>
          <w:p w14:paraId="490BBED8" w14:textId="722B8E1A" w:rsidR="00DA188A" w:rsidRPr="006B79CC" w:rsidRDefault="00DA188A" w:rsidP="00DA188A">
            <w:pPr>
              <w:rPr>
                <w:lang w:val="nb-NO"/>
              </w:rPr>
            </w:pPr>
            <w:r>
              <w:rPr>
                <w:lang w:val="nb-NO"/>
              </w:rPr>
              <w:t>R</w:t>
            </w:r>
            <w:r w:rsidRPr="006B79CC">
              <w:rPr>
                <w:lang w:val="nb-NO"/>
              </w:rPr>
              <w:t xml:space="preserve">ecomandarea </w:t>
            </w:r>
            <w:r>
              <w:rPr>
                <w:lang w:val="nb-NO"/>
              </w:rPr>
              <w:t>C</w:t>
            </w:r>
            <w:r w:rsidRPr="006B79CC">
              <w:rPr>
                <w:lang w:val="nb-NO"/>
              </w:rPr>
              <w:t>omisiei 2013/165/UE</w:t>
            </w:r>
            <w:r>
              <w:rPr>
                <w:lang w:val="nb-NO"/>
              </w:rPr>
              <w:t xml:space="preserve"> </w:t>
            </w:r>
            <w:r w:rsidRPr="006B79CC">
              <w:rPr>
                <w:lang w:val="nb-NO"/>
              </w:rPr>
              <w:t>din 27 martie 2013</w:t>
            </w:r>
          </w:p>
          <w:p w14:paraId="62A55276" w14:textId="77777777" w:rsidR="00DA188A" w:rsidRPr="006B79CC" w:rsidRDefault="00DA188A" w:rsidP="00DA188A">
            <w:pPr>
              <w:rPr>
                <w:lang w:val="nb-NO"/>
              </w:rPr>
            </w:pPr>
            <w:r w:rsidRPr="006B79CC">
              <w:rPr>
                <w:lang w:val="nb-NO"/>
              </w:rPr>
              <w:t>privind prezența toxinelor T-2 și HT-2 în cereale și în produsele pe bază de cereale</w:t>
            </w:r>
          </w:p>
          <w:p w14:paraId="70414729" w14:textId="7CCFA9A5" w:rsidR="00DA188A" w:rsidRPr="00715D80" w:rsidRDefault="00DA188A" w:rsidP="00DA188A">
            <w:pPr>
              <w:rPr>
                <w:lang w:val="nb-NO"/>
              </w:rPr>
            </w:pPr>
          </w:p>
        </w:tc>
      </w:tr>
      <w:tr w:rsidR="00DA188A" w:rsidRPr="00001E94" w14:paraId="252B68EF" w14:textId="77777777" w:rsidTr="00DA188A">
        <w:tc>
          <w:tcPr>
            <w:tcW w:w="9361" w:type="dxa"/>
            <w:gridSpan w:val="4"/>
            <w:shd w:val="clear" w:color="auto" w:fill="4472C4" w:themeFill="accent1"/>
          </w:tcPr>
          <w:p w14:paraId="49FA5F6B" w14:textId="344A6555" w:rsidR="00DA188A" w:rsidRPr="00001E94" w:rsidRDefault="00DA188A" w:rsidP="00DA188A">
            <w:pPr>
              <w:jc w:val="center"/>
              <w:rPr>
                <w:lang w:val="da-DK"/>
              </w:rPr>
            </w:pPr>
            <w:r>
              <w:rPr>
                <w:rFonts w:ascii="Arial" w:eastAsia="Times New Roman" w:hAnsi="Arial" w:cs="Arial"/>
                <w:b/>
                <w:bCs/>
                <w:color w:val="FFFFFF" w:themeColor="background1"/>
                <w:kern w:val="36"/>
                <w:sz w:val="36"/>
                <w:szCs w:val="36"/>
              </w:rPr>
              <w:t>ADITIVI FURAJERI</w:t>
            </w:r>
          </w:p>
        </w:tc>
      </w:tr>
      <w:tr w:rsidR="004D37A3" w:rsidRPr="00001E94" w14:paraId="71105DBB" w14:textId="77777777" w:rsidTr="00A77F7F">
        <w:tc>
          <w:tcPr>
            <w:tcW w:w="561" w:type="dxa"/>
            <w:shd w:val="clear" w:color="auto" w:fill="E7E6E6" w:themeFill="background2"/>
          </w:tcPr>
          <w:p w14:paraId="05D75AAC" w14:textId="77777777" w:rsidR="004D37A3" w:rsidRPr="00273436" w:rsidRDefault="004D37A3" w:rsidP="004D37A3">
            <w:pPr>
              <w:jc w:val="center"/>
              <w:rPr>
                <w:b/>
                <w:bCs/>
              </w:rPr>
            </w:pPr>
            <w:r w:rsidRPr="00273436">
              <w:rPr>
                <w:b/>
                <w:bCs/>
              </w:rPr>
              <w:t>Nr.</w:t>
            </w:r>
          </w:p>
          <w:p w14:paraId="64A44D68" w14:textId="31BE2884" w:rsidR="004D37A3" w:rsidRPr="00001E94" w:rsidRDefault="004D37A3" w:rsidP="004D37A3">
            <w:pPr>
              <w:jc w:val="center"/>
              <w:rPr>
                <w:lang w:val="da-DK"/>
              </w:rPr>
            </w:pPr>
            <w:proofErr w:type="spellStart"/>
            <w:r w:rsidRPr="00273436">
              <w:rPr>
                <w:b/>
                <w:bCs/>
              </w:rPr>
              <w:t>crt</w:t>
            </w:r>
            <w:proofErr w:type="spellEnd"/>
            <w:r w:rsidRPr="00273436">
              <w:rPr>
                <w:b/>
                <w:bCs/>
              </w:rPr>
              <w:t>.</w:t>
            </w:r>
          </w:p>
        </w:tc>
        <w:tc>
          <w:tcPr>
            <w:tcW w:w="1811" w:type="dxa"/>
            <w:shd w:val="clear" w:color="auto" w:fill="E7E6E6" w:themeFill="background2"/>
          </w:tcPr>
          <w:p w14:paraId="0E3A85C5" w14:textId="672513FC" w:rsidR="004D37A3" w:rsidRPr="00B343A1" w:rsidRDefault="004D37A3" w:rsidP="004D37A3">
            <w:pPr>
              <w:jc w:val="center"/>
              <w:rPr>
                <w:b/>
                <w:bCs/>
                <w:lang w:val="da-DK"/>
              </w:rPr>
            </w:pPr>
            <w:r w:rsidRPr="00273436">
              <w:rPr>
                <w:b/>
                <w:bCs/>
              </w:rPr>
              <w:t xml:space="preserve">Act </w:t>
            </w:r>
            <w:proofErr w:type="spellStart"/>
            <w:r w:rsidRPr="00273436">
              <w:rPr>
                <w:b/>
                <w:bCs/>
              </w:rPr>
              <w:t>legislativ</w:t>
            </w:r>
            <w:proofErr w:type="spellEnd"/>
          </w:p>
        </w:tc>
        <w:tc>
          <w:tcPr>
            <w:tcW w:w="1413" w:type="dxa"/>
            <w:shd w:val="clear" w:color="auto" w:fill="E7E6E6" w:themeFill="background2"/>
          </w:tcPr>
          <w:p w14:paraId="147CA80E" w14:textId="77777777" w:rsidR="004D37A3" w:rsidRPr="00273436" w:rsidRDefault="004D37A3" w:rsidP="004D37A3">
            <w:pPr>
              <w:jc w:val="center"/>
              <w:rPr>
                <w:b/>
                <w:bCs/>
              </w:rPr>
            </w:pPr>
            <w:proofErr w:type="spellStart"/>
            <w:r w:rsidRPr="00273436">
              <w:rPr>
                <w:b/>
                <w:bCs/>
              </w:rPr>
              <w:t>Jurnalul</w:t>
            </w:r>
            <w:proofErr w:type="spellEnd"/>
          </w:p>
          <w:p w14:paraId="762A9B1F" w14:textId="0D47DE15" w:rsidR="004D37A3" w:rsidRPr="00001E94" w:rsidRDefault="004D37A3" w:rsidP="004D37A3">
            <w:pPr>
              <w:jc w:val="center"/>
              <w:rPr>
                <w:lang w:val="da-DK"/>
              </w:rPr>
            </w:pPr>
            <w:proofErr w:type="spellStart"/>
            <w:r w:rsidRPr="00273436">
              <w:rPr>
                <w:b/>
                <w:bCs/>
              </w:rPr>
              <w:t>Oficial</w:t>
            </w:r>
            <w:proofErr w:type="spellEnd"/>
            <w:r w:rsidRPr="00273436">
              <w:rPr>
                <w:b/>
                <w:bCs/>
              </w:rPr>
              <w:t xml:space="preserve"> al UE</w:t>
            </w:r>
          </w:p>
        </w:tc>
        <w:tc>
          <w:tcPr>
            <w:tcW w:w="5576" w:type="dxa"/>
            <w:shd w:val="clear" w:color="auto" w:fill="E7E6E6" w:themeFill="background2"/>
          </w:tcPr>
          <w:p w14:paraId="5B8DFC2E" w14:textId="191F7990" w:rsidR="004D37A3" w:rsidRPr="00001E94" w:rsidRDefault="004D37A3" w:rsidP="004D37A3">
            <w:pPr>
              <w:jc w:val="center"/>
              <w:rPr>
                <w:lang w:val="da-DK"/>
              </w:rPr>
            </w:pPr>
            <w:proofErr w:type="spellStart"/>
            <w:r w:rsidRPr="00273436">
              <w:rPr>
                <w:b/>
                <w:bCs/>
              </w:rPr>
              <w:t>Denumirea</w:t>
            </w:r>
            <w:proofErr w:type="spellEnd"/>
            <w:r w:rsidRPr="00273436">
              <w:rPr>
                <w:b/>
                <w:bCs/>
              </w:rPr>
              <w:t xml:space="preserve"> </w:t>
            </w:r>
            <w:proofErr w:type="spellStart"/>
            <w:r w:rsidRPr="00273436">
              <w:rPr>
                <w:b/>
                <w:bCs/>
              </w:rPr>
              <w:t>actului</w:t>
            </w:r>
            <w:proofErr w:type="spellEnd"/>
            <w:r w:rsidRPr="00273436">
              <w:rPr>
                <w:b/>
                <w:bCs/>
              </w:rPr>
              <w:t xml:space="preserve"> </w:t>
            </w:r>
            <w:proofErr w:type="spellStart"/>
            <w:r w:rsidRPr="00273436">
              <w:rPr>
                <w:b/>
                <w:bCs/>
              </w:rPr>
              <w:t>legislativ</w:t>
            </w:r>
            <w:proofErr w:type="spellEnd"/>
          </w:p>
        </w:tc>
      </w:tr>
      <w:tr w:rsidR="004D37A3" w:rsidRPr="00001E94" w14:paraId="2DAD1237" w14:textId="77777777" w:rsidTr="00DA188A">
        <w:tc>
          <w:tcPr>
            <w:tcW w:w="561" w:type="dxa"/>
          </w:tcPr>
          <w:p w14:paraId="69681347" w14:textId="07FB5CA0" w:rsidR="004D37A3" w:rsidRDefault="004D37A3" w:rsidP="00DA188A">
            <w:pPr>
              <w:rPr>
                <w:lang w:val="da-DK"/>
              </w:rPr>
            </w:pPr>
            <w:r>
              <w:rPr>
                <w:lang w:val="da-DK"/>
              </w:rPr>
              <w:t>1.</w:t>
            </w:r>
          </w:p>
        </w:tc>
        <w:tc>
          <w:tcPr>
            <w:tcW w:w="1811" w:type="dxa"/>
          </w:tcPr>
          <w:p w14:paraId="759CABEA" w14:textId="77777777" w:rsidR="004D37A3" w:rsidRDefault="004D37A3" w:rsidP="004D37A3">
            <w:pPr>
              <w:rPr>
                <w:b/>
                <w:bCs/>
                <w:lang w:val="da-DK"/>
              </w:rPr>
            </w:pPr>
            <w:r w:rsidRPr="00B343A1">
              <w:rPr>
                <w:b/>
                <w:bCs/>
                <w:lang w:val="da-DK"/>
              </w:rPr>
              <w:t>Reg. (CE) nr. 1831/2003</w:t>
            </w:r>
          </w:p>
          <w:p w14:paraId="58B8762A" w14:textId="167C2D71" w:rsidR="004D37A3" w:rsidRPr="00B343A1" w:rsidRDefault="004D37A3" w:rsidP="004D37A3">
            <w:pPr>
              <w:rPr>
                <w:b/>
                <w:bCs/>
                <w:lang w:val="da-DK"/>
              </w:rPr>
            </w:pPr>
            <w:r>
              <w:object w:dxaOrig="1539" w:dyaOrig="997" w14:anchorId="575F145A">
                <v:shape id="_x0000_i1072" type="#_x0000_t75" style="width:77.3pt;height:49.75pt" o:ole="">
                  <v:imagedata r:id="rId55" o:title=""/>
                </v:shape>
                <o:OLEObject Type="Embed" ProgID="AcroExch.Document.DC" ShapeID="_x0000_i1072" DrawAspect="Icon" ObjectID="_1737542566" r:id="rId56"/>
              </w:object>
            </w:r>
          </w:p>
        </w:tc>
        <w:tc>
          <w:tcPr>
            <w:tcW w:w="1413" w:type="dxa"/>
          </w:tcPr>
          <w:p w14:paraId="379A0E43" w14:textId="12A29074" w:rsidR="004D37A3" w:rsidRPr="00B343A1" w:rsidRDefault="004D37A3" w:rsidP="00DA188A">
            <w:pPr>
              <w:rPr>
                <w:lang w:val="da-DK"/>
              </w:rPr>
            </w:pPr>
            <w:bookmarkStart w:id="14" w:name="_Hlk115279769"/>
            <w:r w:rsidRPr="00B343A1">
              <w:rPr>
                <w:lang w:val="da-DK"/>
              </w:rPr>
              <w:t>JO al UE                   L 268 18.10.2003, p. 29-43</w:t>
            </w:r>
            <w:bookmarkEnd w:id="14"/>
          </w:p>
        </w:tc>
        <w:tc>
          <w:tcPr>
            <w:tcW w:w="5576" w:type="dxa"/>
          </w:tcPr>
          <w:p w14:paraId="5C0DD018" w14:textId="77777777" w:rsidR="004D37A3" w:rsidRPr="00B343A1" w:rsidRDefault="004D37A3" w:rsidP="004D37A3">
            <w:pPr>
              <w:rPr>
                <w:lang w:val="da-DK"/>
              </w:rPr>
            </w:pPr>
            <w:bookmarkStart w:id="15" w:name="_Hlk115279698"/>
            <w:r w:rsidRPr="00B343A1">
              <w:rPr>
                <w:lang w:val="da-DK"/>
              </w:rPr>
              <w:t>Regulamentul (CE) nr. 1831/2003 al Parlamentului European și al Consiliului din 22 septembrie 2003</w:t>
            </w:r>
          </w:p>
          <w:p w14:paraId="2C21F47C" w14:textId="18F4FE11" w:rsidR="004D37A3" w:rsidRPr="00B343A1" w:rsidRDefault="004D37A3" w:rsidP="004D37A3">
            <w:pPr>
              <w:rPr>
                <w:lang w:val="da-DK"/>
              </w:rPr>
            </w:pPr>
            <w:r w:rsidRPr="00B343A1">
              <w:rPr>
                <w:lang w:val="da-DK"/>
              </w:rPr>
              <w:t>privind aditivii din hrana animalelor</w:t>
            </w:r>
            <w:bookmarkEnd w:id="15"/>
          </w:p>
        </w:tc>
      </w:tr>
      <w:tr w:rsidR="00DA188A" w:rsidRPr="001A18B0" w14:paraId="44A08C7E" w14:textId="77777777" w:rsidTr="00DA188A">
        <w:tc>
          <w:tcPr>
            <w:tcW w:w="561" w:type="dxa"/>
          </w:tcPr>
          <w:p w14:paraId="77B2D243" w14:textId="047243CC" w:rsidR="00DA188A" w:rsidRPr="00001E94" w:rsidRDefault="00DA188A" w:rsidP="00DA188A">
            <w:pPr>
              <w:rPr>
                <w:lang w:val="da-DK"/>
              </w:rPr>
            </w:pPr>
            <w:r>
              <w:rPr>
                <w:lang w:val="da-DK"/>
              </w:rPr>
              <w:t>2.</w:t>
            </w:r>
          </w:p>
        </w:tc>
        <w:tc>
          <w:tcPr>
            <w:tcW w:w="1811" w:type="dxa"/>
          </w:tcPr>
          <w:p w14:paraId="1D507EEB" w14:textId="77777777" w:rsidR="00DA188A" w:rsidRDefault="00DA188A" w:rsidP="00DA188A">
            <w:pPr>
              <w:rPr>
                <w:b/>
                <w:bCs/>
                <w:lang w:val="da-DK"/>
              </w:rPr>
            </w:pPr>
            <w:r w:rsidRPr="00E72962">
              <w:rPr>
                <w:b/>
                <w:bCs/>
                <w:lang w:val="da-DK"/>
              </w:rPr>
              <w:t>Reg. (CE) nr. 429/2008</w:t>
            </w:r>
          </w:p>
          <w:p w14:paraId="223959DD" w14:textId="01967243" w:rsidR="00DA188A" w:rsidRPr="00E72962" w:rsidRDefault="00DA188A" w:rsidP="00DA188A">
            <w:pPr>
              <w:rPr>
                <w:b/>
                <w:bCs/>
                <w:lang w:val="da-DK"/>
              </w:rPr>
            </w:pPr>
            <w:r>
              <w:object w:dxaOrig="1539" w:dyaOrig="997" w14:anchorId="6478991A">
                <v:shape id="_x0000_i1050" type="#_x0000_t75" style="width:77.3pt;height:49.75pt" o:ole="">
                  <v:imagedata r:id="rId57" o:title=""/>
                </v:shape>
                <o:OLEObject Type="Embed" ProgID="AcroExch.Document.DC" ShapeID="_x0000_i1050" DrawAspect="Icon" ObjectID="_1737542567" r:id="rId58"/>
              </w:object>
            </w:r>
          </w:p>
        </w:tc>
        <w:tc>
          <w:tcPr>
            <w:tcW w:w="1413" w:type="dxa"/>
          </w:tcPr>
          <w:p w14:paraId="0D394124" w14:textId="0015820C" w:rsidR="00DA188A" w:rsidRPr="00001E94" w:rsidRDefault="00DA188A" w:rsidP="00DA188A">
            <w:pPr>
              <w:rPr>
                <w:lang w:val="da-DK"/>
              </w:rPr>
            </w:pPr>
            <w:r w:rsidRPr="00F1467D">
              <w:rPr>
                <w:lang w:val="da-DK"/>
              </w:rPr>
              <w:lastRenderedPageBreak/>
              <w:t>JO</w:t>
            </w:r>
            <w:r>
              <w:rPr>
                <w:lang w:val="da-DK"/>
              </w:rPr>
              <w:t xml:space="preserve"> al UE                    </w:t>
            </w:r>
            <w:r w:rsidRPr="00F1467D">
              <w:rPr>
                <w:lang w:val="da-DK"/>
              </w:rPr>
              <w:t xml:space="preserve"> L 133, 22.5.2008, p. </w:t>
            </w:r>
            <w:r w:rsidRPr="00F1467D">
              <w:rPr>
                <w:lang w:val="da-DK"/>
              </w:rPr>
              <w:lastRenderedPageBreak/>
              <w:t>1-65</w:t>
            </w:r>
          </w:p>
        </w:tc>
        <w:tc>
          <w:tcPr>
            <w:tcW w:w="5576" w:type="dxa"/>
          </w:tcPr>
          <w:p w14:paraId="6884AAFD" w14:textId="0B4904BB" w:rsidR="00DA188A" w:rsidRPr="00001E94" w:rsidRDefault="00DA188A" w:rsidP="00DA188A">
            <w:pPr>
              <w:rPr>
                <w:lang w:val="da-DK"/>
              </w:rPr>
            </w:pPr>
            <w:r w:rsidRPr="00F1467D">
              <w:rPr>
                <w:lang w:val="da-DK"/>
              </w:rPr>
              <w:lastRenderedPageBreak/>
              <w:t xml:space="preserve">Regulamentul (CE) nr. 429/2008 al Comisiei din 25 aprilie 2008 privind normele de punere în aplicare a Regulamentului (CE) nr. 1831/2003 al Parlamentului </w:t>
            </w:r>
            <w:r w:rsidRPr="00F1467D">
              <w:rPr>
                <w:lang w:val="da-DK"/>
              </w:rPr>
              <w:lastRenderedPageBreak/>
              <w:t xml:space="preserve">European și al Consiliului cu privire la pregătirea și prezentarea cererilor, precum și la evaluarea și autorizarea aditivilor din hrana animalelor </w:t>
            </w:r>
          </w:p>
        </w:tc>
      </w:tr>
      <w:tr w:rsidR="00DA188A" w:rsidRPr="00BC28E7" w14:paraId="7D023E2A" w14:textId="77777777" w:rsidTr="00DA188A">
        <w:tc>
          <w:tcPr>
            <w:tcW w:w="561" w:type="dxa"/>
          </w:tcPr>
          <w:p w14:paraId="7F53F0EF" w14:textId="3CD3D1D4" w:rsidR="00DA188A" w:rsidRPr="00001E94" w:rsidRDefault="00DA188A" w:rsidP="00DA188A">
            <w:pPr>
              <w:rPr>
                <w:lang w:val="da-DK"/>
              </w:rPr>
            </w:pPr>
            <w:r>
              <w:rPr>
                <w:lang w:val="da-DK"/>
              </w:rPr>
              <w:lastRenderedPageBreak/>
              <w:t>3.</w:t>
            </w:r>
          </w:p>
        </w:tc>
        <w:tc>
          <w:tcPr>
            <w:tcW w:w="1811" w:type="dxa"/>
          </w:tcPr>
          <w:p w14:paraId="6517E7BB" w14:textId="77777777" w:rsidR="00DA188A" w:rsidRPr="000833B4" w:rsidRDefault="00DA188A" w:rsidP="00DA188A">
            <w:pPr>
              <w:rPr>
                <w:b/>
                <w:bCs/>
              </w:rPr>
            </w:pPr>
            <w:r w:rsidRPr="000833B4">
              <w:rPr>
                <w:b/>
                <w:bCs/>
              </w:rPr>
              <w:t>Reg. (</w:t>
            </w:r>
            <w:proofErr w:type="gramStart"/>
            <w:r w:rsidRPr="000833B4">
              <w:rPr>
                <w:b/>
                <w:bCs/>
              </w:rPr>
              <w:t xml:space="preserve">CE)   </w:t>
            </w:r>
            <w:proofErr w:type="gramEnd"/>
            <w:r w:rsidRPr="000833B4">
              <w:rPr>
                <w:b/>
                <w:bCs/>
              </w:rPr>
              <w:t xml:space="preserve">                                nr. 971/2008</w:t>
            </w:r>
          </w:p>
          <w:p w14:paraId="524EFF61" w14:textId="6121D410" w:rsidR="00DA188A" w:rsidRPr="00E72962" w:rsidRDefault="00DA188A" w:rsidP="00DA188A">
            <w:pPr>
              <w:rPr>
                <w:b/>
                <w:bCs/>
                <w:lang w:val="da-DK"/>
              </w:rPr>
            </w:pPr>
            <w:r>
              <w:object w:dxaOrig="1539" w:dyaOrig="997" w14:anchorId="788D703E">
                <v:shape id="_x0000_i1051" type="#_x0000_t75" style="width:76.25pt;height:50.45pt" o:ole="">
                  <v:imagedata r:id="rId59" o:title=""/>
                </v:shape>
                <o:OLEObject Type="Embed" ProgID="AcroExch.Document.DC" ShapeID="_x0000_i1051" DrawAspect="Icon" ObjectID="_1737542568" r:id="rId60"/>
              </w:object>
            </w:r>
          </w:p>
        </w:tc>
        <w:tc>
          <w:tcPr>
            <w:tcW w:w="1413" w:type="dxa"/>
          </w:tcPr>
          <w:p w14:paraId="3BA7FE23" w14:textId="3D4F67A2" w:rsidR="00DA188A" w:rsidRPr="00F1467D" w:rsidRDefault="00DA188A" w:rsidP="00DA188A">
            <w:pPr>
              <w:rPr>
                <w:lang w:val="da-DK"/>
              </w:rPr>
            </w:pPr>
            <w:r w:rsidRPr="00CC1D87">
              <w:rPr>
                <w:sz w:val="20"/>
                <w:szCs w:val="20"/>
              </w:rPr>
              <w:t>JO</w:t>
            </w:r>
            <w:r>
              <w:rPr>
                <w:sz w:val="20"/>
                <w:szCs w:val="20"/>
              </w:rPr>
              <w:t xml:space="preserve"> al UE                </w:t>
            </w:r>
            <w:r w:rsidRPr="00CC1D87">
              <w:rPr>
                <w:sz w:val="20"/>
                <w:szCs w:val="20"/>
              </w:rPr>
              <w:t xml:space="preserve"> L 265 4.10.2008, </w:t>
            </w:r>
            <w:r>
              <w:rPr>
                <w:sz w:val="20"/>
                <w:szCs w:val="20"/>
              </w:rPr>
              <w:t xml:space="preserve">                </w:t>
            </w:r>
            <w:r w:rsidRPr="00CC1D87">
              <w:rPr>
                <w:sz w:val="20"/>
                <w:szCs w:val="20"/>
              </w:rPr>
              <w:t>p. 3-5</w:t>
            </w:r>
          </w:p>
        </w:tc>
        <w:tc>
          <w:tcPr>
            <w:tcW w:w="5576" w:type="dxa"/>
          </w:tcPr>
          <w:p w14:paraId="36CD4CA6" w14:textId="5D8F89EC" w:rsidR="00DA188A" w:rsidRPr="00BC28E7" w:rsidRDefault="00DA188A" w:rsidP="00DA188A">
            <w:r w:rsidRPr="00BC28E7">
              <w:t>Regulamentul (CE) nr. 971/2008 al Comisiei din 3 octombrie 2008 privind o nouă utilizare a unui coccidiostatic ca aditiv în hrana animalelor</w:t>
            </w:r>
          </w:p>
        </w:tc>
      </w:tr>
      <w:tr w:rsidR="00DA188A" w:rsidRPr="001A18B0" w14:paraId="074D95A0" w14:textId="77777777" w:rsidTr="00DA188A">
        <w:tc>
          <w:tcPr>
            <w:tcW w:w="561" w:type="dxa"/>
          </w:tcPr>
          <w:p w14:paraId="70E14F74" w14:textId="2ADDD478" w:rsidR="00DA188A" w:rsidRPr="00001E94" w:rsidRDefault="00DA188A" w:rsidP="00DA188A">
            <w:pPr>
              <w:rPr>
                <w:lang w:val="da-DK"/>
              </w:rPr>
            </w:pPr>
            <w:r>
              <w:rPr>
                <w:lang w:val="da-DK"/>
              </w:rPr>
              <w:t>4.</w:t>
            </w:r>
          </w:p>
        </w:tc>
        <w:tc>
          <w:tcPr>
            <w:tcW w:w="1811" w:type="dxa"/>
          </w:tcPr>
          <w:p w14:paraId="44AF120F" w14:textId="77777777" w:rsidR="00DA188A" w:rsidRPr="000833B4" w:rsidRDefault="00DA188A" w:rsidP="00DA188A">
            <w:pPr>
              <w:rPr>
                <w:b/>
                <w:bCs/>
              </w:rPr>
            </w:pPr>
            <w:r w:rsidRPr="000833B4">
              <w:rPr>
                <w:b/>
                <w:bCs/>
              </w:rPr>
              <w:t>Reg. (</w:t>
            </w:r>
            <w:proofErr w:type="gramStart"/>
            <w:r w:rsidRPr="000833B4">
              <w:rPr>
                <w:b/>
                <w:bCs/>
              </w:rPr>
              <w:t xml:space="preserve">CE)   </w:t>
            </w:r>
            <w:proofErr w:type="gramEnd"/>
            <w:r w:rsidRPr="000833B4">
              <w:rPr>
                <w:b/>
                <w:bCs/>
              </w:rPr>
              <w:t xml:space="preserve">                                  nr. 976/2008</w:t>
            </w:r>
          </w:p>
          <w:p w14:paraId="0EB20DC7" w14:textId="0B54920F" w:rsidR="00DA188A" w:rsidRPr="00E72962" w:rsidRDefault="00DA188A" w:rsidP="00DA188A">
            <w:pPr>
              <w:rPr>
                <w:b/>
                <w:bCs/>
                <w:lang w:val="da-DK"/>
              </w:rPr>
            </w:pPr>
            <w:r>
              <w:object w:dxaOrig="1539" w:dyaOrig="997" w14:anchorId="29E1560E">
                <v:shape id="_x0000_i1052" type="#_x0000_t75" style="width:76.25pt;height:50.45pt" o:ole="">
                  <v:imagedata r:id="rId61" o:title=""/>
                </v:shape>
                <o:OLEObject Type="Embed" ProgID="AcroExch.Document.DC" ShapeID="_x0000_i1052" DrawAspect="Icon" ObjectID="_1737542569" r:id="rId62"/>
              </w:object>
            </w:r>
          </w:p>
        </w:tc>
        <w:tc>
          <w:tcPr>
            <w:tcW w:w="1413" w:type="dxa"/>
          </w:tcPr>
          <w:p w14:paraId="5FC74FDA" w14:textId="3D8940CD" w:rsidR="00DA188A" w:rsidRPr="00F1467D" w:rsidRDefault="00DA188A" w:rsidP="00DA188A">
            <w:pPr>
              <w:rPr>
                <w:lang w:val="da-DK"/>
              </w:rPr>
            </w:pPr>
            <w:r w:rsidRPr="00CC1D87">
              <w:rPr>
                <w:sz w:val="20"/>
                <w:szCs w:val="20"/>
              </w:rPr>
              <w:t>J</w:t>
            </w:r>
            <w:r>
              <w:rPr>
                <w:sz w:val="20"/>
                <w:szCs w:val="20"/>
              </w:rPr>
              <w:t>O</w:t>
            </w:r>
            <w:r w:rsidRPr="00CC1D87">
              <w:rPr>
                <w:sz w:val="20"/>
                <w:szCs w:val="20"/>
              </w:rPr>
              <w:t xml:space="preserve"> al UE  </w:t>
            </w:r>
            <w:r>
              <w:rPr>
                <w:sz w:val="20"/>
                <w:szCs w:val="20"/>
              </w:rPr>
              <w:t xml:space="preserve">                               </w:t>
            </w:r>
            <w:r w:rsidRPr="00CC1D87">
              <w:rPr>
                <w:sz w:val="20"/>
                <w:szCs w:val="20"/>
              </w:rPr>
              <w:t xml:space="preserve"> L 266, 7.10.2008, </w:t>
            </w:r>
            <w:r>
              <w:rPr>
                <w:sz w:val="20"/>
                <w:szCs w:val="20"/>
              </w:rPr>
              <w:t xml:space="preserve">                   </w:t>
            </w:r>
            <w:r w:rsidRPr="00CC1D87">
              <w:rPr>
                <w:sz w:val="20"/>
                <w:szCs w:val="20"/>
              </w:rPr>
              <w:t>p. 3–7</w:t>
            </w:r>
          </w:p>
        </w:tc>
        <w:tc>
          <w:tcPr>
            <w:tcW w:w="5576" w:type="dxa"/>
          </w:tcPr>
          <w:p w14:paraId="7C4F3FC0" w14:textId="67948A64" w:rsidR="00DA188A" w:rsidRPr="00BC28E7" w:rsidRDefault="00DA188A" w:rsidP="00DA188A">
            <w:pPr>
              <w:rPr>
                <w:lang w:val="da-DK"/>
              </w:rPr>
            </w:pPr>
            <w:r w:rsidRPr="00BC28E7">
              <w:rPr>
                <w:sz w:val="20"/>
                <w:szCs w:val="20"/>
                <w:lang w:val="da-DK"/>
              </w:rPr>
              <w:t>Regulamentul (CE) nr. 976/2008 al Comisiei din 6 octombrie 2008 de modificare a Regulamentelor (CE) nr. 2430/1999, (CE) nr. 418/2001 și (CE) nr. 162/2003 cu privire la condițiile de autorizare a aditivului pentru hrana animalelor „Clinacox”, aparținând grupei coccidiostatice și alte substanțe medicamentoase</w:t>
            </w:r>
          </w:p>
        </w:tc>
      </w:tr>
      <w:tr w:rsidR="00DA188A" w:rsidRPr="001A18B0" w14:paraId="06F40B9D" w14:textId="77777777" w:rsidTr="00DA188A">
        <w:tc>
          <w:tcPr>
            <w:tcW w:w="561" w:type="dxa"/>
          </w:tcPr>
          <w:p w14:paraId="226D2921" w14:textId="1DA4E24A" w:rsidR="00DA188A" w:rsidRPr="00001E94" w:rsidRDefault="00DA188A" w:rsidP="00DA188A">
            <w:pPr>
              <w:rPr>
                <w:lang w:val="da-DK"/>
              </w:rPr>
            </w:pPr>
            <w:r>
              <w:rPr>
                <w:lang w:val="da-DK"/>
              </w:rPr>
              <w:t>5.</w:t>
            </w:r>
          </w:p>
        </w:tc>
        <w:tc>
          <w:tcPr>
            <w:tcW w:w="1811" w:type="dxa"/>
          </w:tcPr>
          <w:p w14:paraId="5A17ED32" w14:textId="77777777" w:rsidR="00DA188A" w:rsidRPr="000833B4" w:rsidRDefault="00DA188A" w:rsidP="00DA188A">
            <w:pPr>
              <w:rPr>
                <w:b/>
                <w:bCs/>
              </w:rPr>
            </w:pPr>
            <w:r w:rsidRPr="000833B4">
              <w:rPr>
                <w:b/>
                <w:bCs/>
              </w:rPr>
              <w:t>Reg. (</w:t>
            </w:r>
            <w:proofErr w:type="gramStart"/>
            <w:r w:rsidRPr="000833B4">
              <w:rPr>
                <w:b/>
                <w:bCs/>
              </w:rPr>
              <w:t xml:space="preserve">CE)   </w:t>
            </w:r>
            <w:proofErr w:type="gramEnd"/>
            <w:r w:rsidRPr="000833B4">
              <w:rPr>
                <w:b/>
                <w:bCs/>
              </w:rPr>
              <w:t xml:space="preserve">                                   nr. 1096/2008</w:t>
            </w:r>
          </w:p>
          <w:p w14:paraId="50CF97A7" w14:textId="62F3738D" w:rsidR="00DA188A" w:rsidRPr="00E72962" w:rsidRDefault="00DA188A" w:rsidP="00DA188A">
            <w:pPr>
              <w:rPr>
                <w:b/>
                <w:bCs/>
                <w:lang w:val="da-DK"/>
              </w:rPr>
            </w:pPr>
            <w:r>
              <w:object w:dxaOrig="1539" w:dyaOrig="997" w14:anchorId="0DB7AA96">
                <v:shape id="_x0000_i1053" type="#_x0000_t75" style="width:76.25pt;height:50.45pt" o:ole="">
                  <v:imagedata r:id="rId63" o:title=""/>
                </v:shape>
                <o:OLEObject Type="Embed" ProgID="AcroExch.Document.DC" ShapeID="_x0000_i1053" DrawAspect="Icon" ObjectID="_1737542570" r:id="rId64"/>
              </w:object>
            </w:r>
          </w:p>
        </w:tc>
        <w:tc>
          <w:tcPr>
            <w:tcW w:w="1413" w:type="dxa"/>
          </w:tcPr>
          <w:p w14:paraId="46F9B224" w14:textId="02801CD2" w:rsidR="00DA188A" w:rsidRPr="00F1467D" w:rsidRDefault="00DA188A" w:rsidP="00DA188A">
            <w:pPr>
              <w:rPr>
                <w:lang w:val="da-DK"/>
              </w:rPr>
            </w:pPr>
            <w:r w:rsidRPr="00CA4E2A">
              <w:rPr>
                <w:sz w:val="20"/>
                <w:szCs w:val="20"/>
              </w:rPr>
              <w:t xml:space="preserve">JO al UE   </w:t>
            </w:r>
            <w:r>
              <w:rPr>
                <w:sz w:val="20"/>
                <w:szCs w:val="20"/>
              </w:rPr>
              <w:t xml:space="preserve">                   </w:t>
            </w:r>
            <w:r w:rsidRPr="00CA4E2A">
              <w:rPr>
                <w:sz w:val="20"/>
                <w:szCs w:val="20"/>
              </w:rPr>
              <w:t xml:space="preserve">L 298, 7.11.2008, </w:t>
            </w:r>
            <w:r>
              <w:rPr>
                <w:sz w:val="20"/>
                <w:szCs w:val="20"/>
              </w:rPr>
              <w:t xml:space="preserve">                  </w:t>
            </w:r>
            <w:r w:rsidRPr="00CA4E2A">
              <w:rPr>
                <w:sz w:val="20"/>
                <w:szCs w:val="20"/>
              </w:rPr>
              <w:t>p. 5–6</w:t>
            </w:r>
          </w:p>
        </w:tc>
        <w:tc>
          <w:tcPr>
            <w:tcW w:w="5576" w:type="dxa"/>
          </w:tcPr>
          <w:p w14:paraId="7433EC10" w14:textId="1AA48B55" w:rsidR="00DA188A" w:rsidRPr="00BC28E7" w:rsidRDefault="00DA188A" w:rsidP="00DA188A">
            <w:pPr>
              <w:rPr>
                <w:sz w:val="20"/>
                <w:szCs w:val="20"/>
                <w:lang w:val="da-DK"/>
              </w:rPr>
            </w:pPr>
            <w:r w:rsidRPr="00BC28E7">
              <w:rPr>
                <w:sz w:val="20"/>
                <w:szCs w:val="20"/>
                <w:lang w:val="da-DK"/>
              </w:rPr>
              <w:t>Regulamentul (CE) nr. 1096/2008 al Comisiei din 6 noiembrie 2008 de modificare a Regulamentului (CE) nr. 1356/2004 privind condițiile de autorizare a aditivului pentru hrana animalelor „Elancoban”, aparținând grupei coccidiostatice și alte substanțe medicamentoase</w:t>
            </w:r>
          </w:p>
        </w:tc>
      </w:tr>
      <w:tr w:rsidR="00DA188A" w:rsidRPr="001A18B0" w14:paraId="041FFF1A" w14:textId="77777777" w:rsidTr="00DA188A">
        <w:tc>
          <w:tcPr>
            <w:tcW w:w="561" w:type="dxa"/>
          </w:tcPr>
          <w:p w14:paraId="6A5626CC" w14:textId="1D5A68F2" w:rsidR="00DA188A" w:rsidRPr="00001E94" w:rsidRDefault="00DA188A" w:rsidP="00DA188A">
            <w:pPr>
              <w:rPr>
                <w:lang w:val="da-DK"/>
              </w:rPr>
            </w:pPr>
            <w:r>
              <w:rPr>
                <w:lang w:val="da-DK"/>
              </w:rPr>
              <w:t>6.</w:t>
            </w:r>
          </w:p>
        </w:tc>
        <w:tc>
          <w:tcPr>
            <w:tcW w:w="1811" w:type="dxa"/>
          </w:tcPr>
          <w:p w14:paraId="15DCE242" w14:textId="77777777" w:rsidR="00DA188A" w:rsidRPr="000833B4" w:rsidRDefault="00DA188A" w:rsidP="00DA188A">
            <w:pPr>
              <w:rPr>
                <w:b/>
                <w:bCs/>
              </w:rPr>
            </w:pPr>
            <w:r w:rsidRPr="000833B4">
              <w:rPr>
                <w:b/>
                <w:bCs/>
              </w:rPr>
              <w:t>Reg. (</w:t>
            </w:r>
            <w:proofErr w:type="gramStart"/>
            <w:r w:rsidRPr="000833B4">
              <w:rPr>
                <w:b/>
                <w:bCs/>
              </w:rPr>
              <w:t xml:space="preserve">CE)   </w:t>
            </w:r>
            <w:proofErr w:type="gramEnd"/>
            <w:r w:rsidRPr="000833B4">
              <w:rPr>
                <w:b/>
                <w:bCs/>
              </w:rPr>
              <w:t xml:space="preserve">                                   nr. 124/2009</w:t>
            </w:r>
          </w:p>
          <w:p w14:paraId="061B4378" w14:textId="55E0BC77" w:rsidR="00DA188A" w:rsidRPr="00E72962" w:rsidRDefault="00DA188A" w:rsidP="00DA188A">
            <w:pPr>
              <w:rPr>
                <w:b/>
                <w:bCs/>
                <w:lang w:val="da-DK"/>
              </w:rPr>
            </w:pPr>
            <w:r>
              <w:object w:dxaOrig="1539" w:dyaOrig="997" w14:anchorId="0D767E6D">
                <v:shape id="_x0000_i1054" type="#_x0000_t75" style="width:76.25pt;height:50.45pt" o:ole="">
                  <v:imagedata r:id="rId65" o:title=""/>
                </v:shape>
                <o:OLEObject Type="Embed" ProgID="AcroExch.Document.DC" ShapeID="_x0000_i1054" DrawAspect="Icon" ObjectID="_1737542571" r:id="rId66"/>
              </w:object>
            </w:r>
          </w:p>
        </w:tc>
        <w:tc>
          <w:tcPr>
            <w:tcW w:w="1413" w:type="dxa"/>
          </w:tcPr>
          <w:p w14:paraId="5EF80086" w14:textId="269F6F1C" w:rsidR="00DA188A" w:rsidRPr="00F1467D" w:rsidRDefault="00DA188A" w:rsidP="00DA188A">
            <w:pPr>
              <w:rPr>
                <w:lang w:val="da-DK"/>
              </w:rPr>
            </w:pPr>
            <w:r w:rsidRPr="00941C72">
              <w:rPr>
                <w:sz w:val="20"/>
                <w:szCs w:val="20"/>
              </w:rPr>
              <w:t xml:space="preserve">JO </w:t>
            </w:r>
            <w:r>
              <w:rPr>
                <w:sz w:val="20"/>
                <w:szCs w:val="20"/>
              </w:rPr>
              <w:t xml:space="preserve">al UE                      </w:t>
            </w:r>
            <w:r w:rsidRPr="00941C72">
              <w:rPr>
                <w:sz w:val="20"/>
                <w:szCs w:val="20"/>
              </w:rPr>
              <w:t xml:space="preserve">L 040 11.2.2009, </w:t>
            </w:r>
            <w:r>
              <w:rPr>
                <w:sz w:val="20"/>
                <w:szCs w:val="20"/>
              </w:rPr>
              <w:t xml:space="preserve">               </w:t>
            </w:r>
            <w:r w:rsidRPr="00941C72">
              <w:rPr>
                <w:sz w:val="20"/>
                <w:szCs w:val="20"/>
              </w:rPr>
              <w:t>p. 7-11</w:t>
            </w:r>
          </w:p>
        </w:tc>
        <w:tc>
          <w:tcPr>
            <w:tcW w:w="5576" w:type="dxa"/>
          </w:tcPr>
          <w:p w14:paraId="6B38FBC7" w14:textId="20605AC4" w:rsidR="00DA188A" w:rsidRPr="00BC28E7" w:rsidRDefault="00DA188A" w:rsidP="00DA188A">
            <w:pPr>
              <w:rPr>
                <w:sz w:val="20"/>
                <w:szCs w:val="20"/>
                <w:lang w:val="da-DK"/>
              </w:rPr>
            </w:pPr>
            <w:r w:rsidRPr="00BC28E7">
              <w:rPr>
                <w:sz w:val="20"/>
                <w:szCs w:val="20"/>
                <w:lang w:val="da-DK"/>
              </w:rPr>
              <w:t>Regulamentul (CE) nr. 124/2009 al Comisiei din 10 februarie 2009 de stabilire a limitelor maxime pentru prezența coccidiostaticelor sau a histomonostaticelor în alimente în urma transferului inevitabil al acestor substanțe în furajele nevizate</w:t>
            </w:r>
          </w:p>
        </w:tc>
      </w:tr>
      <w:tr w:rsidR="00DA188A" w:rsidRPr="001A18B0" w14:paraId="728E07AA" w14:textId="77777777" w:rsidTr="00DA188A">
        <w:tc>
          <w:tcPr>
            <w:tcW w:w="561" w:type="dxa"/>
          </w:tcPr>
          <w:p w14:paraId="0C4AE6F9" w14:textId="250AFD37" w:rsidR="00DA188A" w:rsidRPr="00001E94" w:rsidRDefault="00DA188A" w:rsidP="00DA188A">
            <w:pPr>
              <w:rPr>
                <w:lang w:val="da-DK"/>
              </w:rPr>
            </w:pPr>
            <w:r>
              <w:rPr>
                <w:lang w:val="da-DK"/>
              </w:rPr>
              <w:t>7.</w:t>
            </w:r>
          </w:p>
        </w:tc>
        <w:tc>
          <w:tcPr>
            <w:tcW w:w="1811" w:type="dxa"/>
          </w:tcPr>
          <w:p w14:paraId="51F57EA8" w14:textId="77777777" w:rsidR="00DA188A" w:rsidRPr="000833B4" w:rsidRDefault="00DA188A" w:rsidP="00DA188A">
            <w:pPr>
              <w:rPr>
                <w:b/>
                <w:bCs/>
              </w:rPr>
            </w:pPr>
            <w:r w:rsidRPr="000833B4">
              <w:rPr>
                <w:b/>
                <w:bCs/>
              </w:rPr>
              <w:t>Reg. (</w:t>
            </w:r>
            <w:proofErr w:type="gramStart"/>
            <w:r w:rsidRPr="000833B4">
              <w:rPr>
                <w:b/>
                <w:bCs/>
              </w:rPr>
              <w:t xml:space="preserve">UE)   </w:t>
            </w:r>
            <w:proofErr w:type="gramEnd"/>
            <w:r w:rsidRPr="000833B4">
              <w:rPr>
                <w:b/>
                <w:bCs/>
              </w:rPr>
              <w:t xml:space="preserve">                                 nr. 885/2010</w:t>
            </w:r>
          </w:p>
          <w:p w14:paraId="308B8FD6" w14:textId="5208E645" w:rsidR="00DA188A" w:rsidRPr="00E72962" w:rsidRDefault="00DA188A" w:rsidP="00DA188A">
            <w:pPr>
              <w:rPr>
                <w:b/>
                <w:bCs/>
                <w:lang w:val="da-DK"/>
              </w:rPr>
            </w:pPr>
            <w:r>
              <w:object w:dxaOrig="1539" w:dyaOrig="997" w14:anchorId="0B04CB3C">
                <v:shape id="_x0000_i1055" type="#_x0000_t75" style="width:76.25pt;height:50.45pt" o:ole="">
                  <v:imagedata r:id="rId67" o:title=""/>
                </v:shape>
                <o:OLEObject Type="Embed" ProgID="AcroExch.Document.DC" ShapeID="_x0000_i1055" DrawAspect="Icon" ObjectID="_1737542572" r:id="rId68"/>
              </w:object>
            </w:r>
          </w:p>
        </w:tc>
        <w:tc>
          <w:tcPr>
            <w:tcW w:w="1413" w:type="dxa"/>
          </w:tcPr>
          <w:p w14:paraId="7519D31D" w14:textId="2DB13861" w:rsidR="00DA188A" w:rsidRPr="00F1467D" w:rsidRDefault="00DA188A" w:rsidP="00DA188A">
            <w:pPr>
              <w:rPr>
                <w:lang w:val="da-DK"/>
              </w:rPr>
            </w:pPr>
            <w:r w:rsidRPr="00296EC1">
              <w:rPr>
                <w:sz w:val="20"/>
                <w:szCs w:val="20"/>
              </w:rPr>
              <w:t xml:space="preserve">JO al UE  </w:t>
            </w:r>
            <w:r>
              <w:rPr>
                <w:sz w:val="20"/>
                <w:szCs w:val="20"/>
              </w:rPr>
              <w:t xml:space="preserve">                            </w:t>
            </w:r>
            <w:r w:rsidRPr="00296EC1">
              <w:rPr>
                <w:sz w:val="20"/>
                <w:szCs w:val="20"/>
              </w:rPr>
              <w:t xml:space="preserve">L 265 8.10.2010, </w:t>
            </w:r>
            <w:r>
              <w:rPr>
                <w:sz w:val="20"/>
                <w:szCs w:val="20"/>
              </w:rPr>
              <w:t xml:space="preserve">                </w:t>
            </w:r>
            <w:r w:rsidRPr="00296EC1">
              <w:rPr>
                <w:sz w:val="20"/>
                <w:szCs w:val="20"/>
              </w:rPr>
              <w:t>p. 5-8</w:t>
            </w:r>
          </w:p>
        </w:tc>
        <w:tc>
          <w:tcPr>
            <w:tcW w:w="5576" w:type="dxa"/>
          </w:tcPr>
          <w:p w14:paraId="7AC4FF96" w14:textId="624A438A" w:rsidR="00DA188A" w:rsidRPr="00BC28E7" w:rsidRDefault="00DA188A" w:rsidP="00DA188A">
            <w:pPr>
              <w:rPr>
                <w:sz w:val="20"/>
                <w:szCs w:val="20"/>
                <w:lang w:val="da-DK"/>
              </w:rPr>
            </w:pPr>
            <w:r w:rsidRPr="00BC28E7">
              <w:rPr>
                <w:sz w:val="20"/>
                <w:szCs w:val="20"/>
                <w:lang w:val="da-DK"/>
              </w:rPr>
              <w:t>Regulamentul (UE) nr. 885/2010 al Comisiei din 7 octombrie 2010 privind autorizarea preparatului din narasin și nicarbazin ca aditiv pentru hrana puilor pentru îngrășare (titularul autorizației: Eli Lilly and Company Ltd) și de modificare a Regulamentului (CE) nr. 2430/1999</w:t>
            </w:r>
          </w:p>
        </w:tc>
      </w:tr>
      <w:tr w:rsidR="00DA188A" w:rsidRPr="001A18B0" w14:paraId="56F13A1A" w14:textId="77777777" w:rsidTr="00DA188A">
        <w:tc>
          <w:tcPr>
            <w:tcW w:w="561" w:type="dxa"/>
          </w:tcPr>
          <w:p w14:paraId="3CB47FC7" w14:textId="06170795" w:rsidR="00DA188A" w:rsidRPr="00001E94" w:rsidRDefault="00DA188A" w:rsidP="00DA188A">
            <w:pPr>
              <w:rPr>
                <w:lang w:val="da-DK"/>
              </w:rPr>
            </w:pPr>
            <w:r>
              <w:rPr>
                <w:lang w:val="da-DK"/>
              </w:rPr>
              <w:t>8.</w:t>
            </w:r>
          </w:p>
        </w:tc>
        <w:tc>
          <w:tcPr>
            <w:tcW w:w="1811" w:type="dxa"/>
          </w:tcPr>
          <w:p w14:paraId="71EF3186" w14:textId="77777777" w:rsidR="00DA188A" w:rsidRPr="000833B4" w:rsidRDefault="00DA188A" w:rsidP="00DA188A">
            <w:pPr>
              <w:rPr>
                <w:b/>
                <w:bCs/>
              </w:rPr>
            </w:pPr>
            <w:r w:rsidRPr="000833B4">
              <w:rPr>
                <w:b/>
                <w:bCs/>
              </w:rPr>
              <w:t>Reg. de punere în aplicare (</w:t>
            </w:r>
            <w:proofErr w:type="gramStart"/>
            <w:r w:rsidRPr="000833B4">
              <w:rPr>
                <w:b/>
                <w:bCs/>
              </w:rPr>
              <w:t xml:space="preserve">UE)   </w:t>
            </w:r>
            <w:proofErr w:type="gramEnd"/>
            <w:r w:rsidRPr="000833B4">
              <w:rPr>
                <w:b/>
                <w:bCs/>
              </w:rPr>
              <w:t xml:space="preserve">                          nr. 388/2011</w:t>
            </w:r>
          </w:p>
          <w:p w14:paraId="7396B880" w14:textId="004BDE4A" w:rsidR="00DA188A" w:rsidRPr="00E72962" w:rsidRDefault="00DA188A" w:rsidP="00DA188A">
            <w:pPr>
              <w:rPr>
                <w:b/>
                <w:bCs/>
                <w:lang w:val="da-DK"/>
              </w:rPr>
            </w:pPr>
            <w:r>
              <w:object w:dxaOrig="1539" w:dyaOrig="997" w14:anchorId="6BD55372">
                <v:shape id="_x0000_i1056" type="#_x0000_t75" style="width:76.25pt;height:50.45pt" o:ole="">
                  <v:imagedata r:id="rId69" o:title=""/>
                </v:shape>
                <o:OLEObject Type="Embed" ProgID="AcroExch.Document.DC" ShapeID="_x0000_i1056" DrawAspect="Icon" ObjectID="_1737542573" r:id="rId70"/>
              </w:object>
            </w:r>
          </w:p>
        </w:tc>
        <w:tc>
          <w:tcPr>
            <w:tcW w:w="1413" w:type="dxa"/>
          </w:tcPr>
          <w:p w14:paraId="78310414" w14:textId="02CCA1C1" w:rsidR="00DA188A" w:rsidRPr="00F1467D" w:rsidRDefault="00DA188A" w:rsidP="00DA188A">
            <w:pPr>
              <w:rPr>
                <w:lang w:val="da-DK"/>
              </w:rPr>
            </w:pPr>
            <w:r w:rsidRPr="00846B74">
              <w:rPr>
                <w:sz w:val="20"/>
                <w:szCs w:val="20"/>
              </w:rPr>
              <w:t>JO</w:t>
            </w:r>
            <w:r>
              <w:rPr>
                <w:sz w:val="20"/>
                <w:szCs w:val="20"/>
              </w:rPr>
              <w:t xml:space="preserve"> al UE                           </w:t>
            </w:r>
            <w:r w:rsidRPr="00846B74">
              <w:rPr>
                <w:sz w:val="20"/>
                <w:szCs w:val="20"/>
              </w:rPr>
              <w:t xml:space="preserve"> L 104, 20.4.2011, p.3-6</w:t>
            </w:r>
          </w:p>
        </w:tc>
        <w:tc>
          <w:tcPr>
            <w:tcW w:w="5576" w:type="dxa"/>
          </w:tcPr>
          <w:p w14:paraId="0B765D98" w14:textId="03548434" w:rsidR="00DA188A" w:rsidRPr="00BC28E7" w:rsidRDefault="00DA188A" w:rsidP="00DA188A">
            <w:pPr>
              <w:rPr>
                <w:sz w:val="20"/>
                <w:szCs w:val="20"/>
                <w:lang w:val="da-DK"/>
              </w:rPr>
            </w:pPr>
            <w:r w:rsidRPr="00BC28E7">
              <w:rPr>
                <w:sz w:val="20"/>
                <w:szCs w:val="20"/>
                <w:lang w:val="da-DK"/>
              </w:rPr>
              <w:t>Regulamentul de punere în aplicare (UE) nr. 388/2011 al Comisiei din 19 aprilie 2011 privind autorizarea maduramicin amoniu alfa ca aditiv furajer destinat puilor pentru îngrășare [titularul autorizației:   Zoetis Belgium SA  ] și de modificare a Regulamentului (CE) nr. 2430/1999</w:t>
            </w:r>
          </w:p>
        </w:tc>
      </w:tr>
      <w:tr w:rsidR="00DA188A" w:rsidRPr="00F1467D" w14:paraId="5303BB25" w14:textId="77777777" w:rsidTr="00DA188A">
        <w:tc>
          <w:tcPr>
            <w:tcW w:w="9361" w:type="dxa"/>
            <w:gridSpan w:val="4"/>
            <w:shd w:val="clear" w:color="auto" w:fill="4472C4" w:themeFill="accent1"/>
          </w:tcPr>
          <w:p w14:paraId="2648D442" w14:textId="07BF483E" w:rsidR="00DA188A" w:rsidRPr="00001E94" w:rsidRDefault="00DA188A" w:rsidP="00DA188A">
            <w:pPr>
              <w:jc w:val="center"/>
              <w:rPr>
                <w:lang w:val="da-DK"/>
              </w:rPr>
            </w:pPr>
            <w:r>
              <w:rPr>
                <w:rFonts w:ascii="Arial" w:eastAsia="Times New Roman" w:hAnsi="Arial" w:cs="Arial"/>
                <w:b/>
                <w:bCs/>
                <w:color w:val="FFFFFF" w:themeColor="background1"/>
                <w:kern w:val="36"/>
                <w:sz w:val="36"/>
                <w:szCs w:val="36"/>
              </w:rPr>
              <w:t>CONTROL</w:t>
            </w:r>
          </w:p>
        </w:tc>
      </w:tr>
      <w:tr w:rsidR="00C57074" w:rsidRPr="001A18B0" w14:paraId="3458F96B" w14:textId="77777777" w:rsidTr="00D22628">
        <w:tc>
          <w:tcPr>
            <w:tcW w:w="561" w:type="dxa"/>
            <w:shd w:val="clear" w:color="auto" w:fill="E7E6E6" w:themeFill="background2"/>
          </w:tcPr>
          <w:p w14:paraId="0C8A34F7" w14:textId="77777777" w:rsidR="00C57074" w:rsidRPr="00273436" w:rsidRDefault="00C57074" w:rsidP="00C57074">
            <w:pPr>
              <w:jc w:val="center"/>
              <w:rPr>
                <w:b/>
                <w:bCs/>
              </w:rPr>
            </w:pPr>
            <w:r w:rsidRPr="00273436">
              <w:rPr>
                <w:b/>
                <w:bCs/>
              </w:rPr>
              <w:t>Nr.</w:t>
            </w:r>
          </w:p>
          <w:p w14:paraId="1BAC9CD2" w14:textId="2D1E9D3B" w:rsidR="00C57074" w:rsidRPr="00001E94" w:rsidRDefault="00C57074" w:rsidP="00C57074">
            <w:pPr>
              <w:jc w:val="center"/>
              <w:rPr>
                <w:lang w:val="da-DK"/>
              </w:rPr>
            </w:pPr>
            <w:proofErr w:type="spellStart"/>
            <w:r w:rsidRPr="00273436">
              <w:rPr>
                <w:b/>
                <w:bCs/>
              </w:rPr>
              <w:t>crt</w:t>
            </w:r>
            <w:proofErr w:type="spellEnd"/>
            <w:r w:rsidRPr="00273436">
              <w:rPr>
                <w:b/>
                <w:bCs/>
              </w:rPr>
              <w:t>.</w:t>
            </w:r>
          </w:p>
        </w:tc>
        <w:tc>
          <w:tcPr>
            <w:tcW w:w="1811" w:type="dxa"/>
            <w:shd w:val="clear" w:color="auto" w:fill="E7E6E6" w:themeFill="background2"/>
          </w:tcPr>
          <w:p w14:paraId="4808F7E9" w14:textId="0A82AE70" w:rsidR="00C57074" w:rsidRPr="00DB1B67" w:rsidRDefault="00C57074" w:rsidP="00C57074">
            <w:pPr>
              <w:jc w:val="center"/>
              <w:rPr>
                <w:b/>
                <w:bCs/>
                <w:lang w:val="da-DK"/>
              </w:rPr>
            </w:pPr>
            <w:r w:rsidRPr="00273436">
              <w:rPr>
                <w:b/>
                <w:bCs/>
              </w:rPr>
              <w:t xml:space="preserve">Act </w:t>
            </w:r>
            <w:proofErr w:type="spellStart"/>
            <w:r w:rsidRPr="00273436">
              <w:rPr>
                <w:b/>
                <w:bCs/>
              </w:rPr>
              <w:t>legislativ</w:t>
            </w:r>
            <w:proofErr w:type="spellEnd"/>
          </w:p>
        </w:tc>
        <w:tc>
          <w:tcPr>
            <w:tcW w:w="1413" w:type="dxa"/>
            <w:shd w:val="clear" w:color="auto" w:fill="E7E6E6" w:themeFill="background2"/>
          </w:tcPr>
          <w:p w14:paraId="526AB589" w14:textId="77777777" w:rsidR="00C57074" w:rsidRPr="00273436" w:rsidRDefault="00C57074" w:rsidP="00C57074">
            <w:pPr>
              <w:jc w:val="center"/>
              <w:rPr>
                <w:b/>
                <w:bCs/>
              </w:rPr>
            </w:pPr>
            <w:proofErr w:type="spellStart"/>
            <w:r w:rsidRPr="00273436">
              <w:rPr>
                <w:b/>
                <w:bCs/>
              </w:rPr>
              <w:t>Jurnalul</w:t>
            </w:r>
            <w:proofErr w:type="spellEnd"/>
          </w:p>
          <w:p w14:paraId="1B1B7466" w14:textId="62C3211C" w:rsidR="00C57074" w:rsidRPr="00001E94" w:rsidRDefault="00C57074" w:rsidP="00C57074">
            <w:pPr>
              <w:jc w:val="center"/>
              <w:rPr>
                <w:lang w:val="da-DK"/>
              </w:rPr>
            </w:pPr>
            <w:proofErr w:type="spellStart"/>
            <w:r w:rsidRPr="00273436">
              <w:rPr>
                <w:b/>
                <w:bCs/>
              </w:rPr>
              <w:t>Oficial</w:t>
            </w:r>
            <w:proofErr w:type="spellEnd"/>
            <w:r w:rsidRPr="00273436">
              <w:rPr>
                <w:b/>
                <w:bCs/>
              </w:rPr>
              <w:t xml:space="preserve"> al UE</w:t>
            </w:r>
          </w:p>
        </w:tc>
        <w:tc>
          <w:tcPr>
            <w:tcW w:w="5576" w:type="dxa"/>
            <w:shd w:val="clear" w:color="auto" w:fill="E7E6E6" w:themeFill="background2"/>
          </w:tcPr>
          <w:p w14:paraId="074D1CDD" w14:textId="72DA0EED" w:rsidR="00C57074" w:rsidRPr="00001E94" w:rsidRDefault="00C57074" w:rsidP="00C57074">
            <w:pPr>
              <w:jc w:val="center"/>
              <w:rPr>
                <w:lang w:val="da-DK"/>
              </w:rPr>
            </w:pPr>
            <w:proofErr w:type="spellStart"/>
            <w:r w:rsidRPr="00273436">
              <w:rPr>
                <w:b/>
                <w:bCs/>
              </w:rPr>
              <w:t>Denumirea</w:t>
            </w:r>
            <w:proofErr w:type="spellEnd"/>
            <w:r w:rsidRPr="00273436">
              <w:rPr>
                <w:b/>
                <w:bCs/>
              </w:rPr>
              <w:t xml:space="preserve"> </w:t>
            </w:r>
            <w:proofErr w:type="spellStart"/>
            <w:r w:rsidRPr="00273436">
              <w:rPr>
                <w:b/>
                <w:bCs/>
              </w:rPr>
              <w:t>actului</w:t>
            </w:r>
            <w:proofErr w:type="spellEnd"/>
            <w:r w:rsidRPr="00273436">
              <w:rPr>
                <w:b/>
                <w:bCs/>
              </w:rPr>
              <w:t xml:space="preserve"> </w:t>
            </w:r>
            <w:proofErr w:type="spellStart"/>
            <w:r w:rsidRPr="00273436">
              <w:rPr>
                <w:b/>
                <w:bCs/>
              </w:rPr>
              <w:t>legislativ</w:t>
            </w:r>
            <w:proofErr w:type="spellEnd"/>
          </w:p>
        </w:tc>
      </w:tr>
      <w:tr w:rsidR="00C57074" w:rsidRPr="001A18B0" w14:paraId="27437109" w14:textId="77777777" w:rsidTr="00DA188A">
        <w:tc>
          <w:tcPr>
            <w:tcW w:w="561" w:type="dxa"/>
          </w:tcPr>
          <w:p w14:paraId="18B2F6E7" w14:textId="55012C75" w:rsidR="00C57074" w:rsidRDefault="00C57074" w:rsidP="00DA188A">
            <w:pPr>
              <w:rPr>
                <w:lang w:val="da-DK"/>
              </w:rPr>
            </w:pPr>
            <w:r>
              <w:rPr>
                <w:lang w:val="da-DK"/>
              </w:rPr>
              <w:t>1.</w:t>
            </w:r>
          </w:p>
        </w:tc>
        <w:tc>
          <w:tcPr>
            <w:tcW w:w="1811" w:type="dxa"/>
          </w:tcPr>
          <w:p w14:paraId="0E86A591" w14:textId="77777777" w:rsidR="00C57074" w:rsidRPr="000833B4" w:rsidRDefault="00C57074" w:rsidP="00C57074">
            <w:pPr>
              <w:rPr>
                <w:b/>
                <w:bCs/>
              </w:rPr>
            </w:pPr>
            <w:r w:rsidRPr="000833B4">
              <w:rPr>
                <w:b/>
                <w:bCs/>
              </w:rPr>
              <w:t>Reg. (</w:t>
            </w:r>
            <w:proofErr w:type="gramStart"/>
            <w:r w:rsidRPr="000833B4">
              <w:rPr>
                <w:b/>
                <w:bCs/>
              </w:rPr>
              <w:t xml:space="preserve">CE)   </w:t>
            </w:r>
            <w:proofErr w:type="gramEnd"/>
            <w:r w:rsidRPr="000833B4">
              <w:rPr>
                <w:b/>
                <w:bCs/>
              </w:rPr>
              <w:t xml:space="preserve">                                nr. 496/2007</w:t>
            </w:r>
          </w:p>
          <w:p w14:paraId="24B6C14E" w14:textId="5E8A6E5C" w:rsidR="00C57074" w:rsidRPr="000833B4" w:rsidRDefault="00C57074" w:rsidP="00C57074">
            <w:pPr>
              <w:rPr>
                <w:b/>
                <w:bCs/>
              </w:rPr>
            </w:pPr>
            <w:r>
              <w:object w:dxaOrig="1539" w:dyaOrig="997" w14:anchorId="0C25504F">
                <v:shape id="_x0000_i1079" type="#_x0000_t75" style="width:76.25pt;height:50.45pt" o:ole="">
                  <v:imagedata r:id="rId71" o:title=""/>
                </v:shape>
                <o:OLEObject Type="Embed" ProgID="AcroExch.Document.DC" ShapeID="_x0000_i1079" DrawAspect="Icon" ObjectID="_1737542574" r:id="rId72"/>
              </w:object>
            </w:r>
          </w:p>
        </w:tc>
        <w:tc>
          <w:tcPr>
            <w:tcW w:w="1413" w:type="dxa"/>
          </w:tcPr>
          <w:p w14:paraId="12228875" w14:textId="5ED7C90C" w:rsidR="00C57074" w:rsidRPr="00A55893" w:rsidRDefault="00C57074" w:rsidP="00DA188A">
            <w:pPr>
              <w:rPr>
                <w:sz w:val="20"/>
                <w:szCs w:val="20"/>
              </w:rPr>
            </w:pPr>
            <w:r w:rsidRPr="00A55893">
              <w:rPr>
                <w:sz w:val="20"/>
                <w:szCs w:val="20"/>
              </w:rPr>
              <w:lastRenderedPageBreak/>
              <w:t xml:space="preserve">JO al UE   </w:t>
            </w:r>
            <w:r>
              <w:rPr>
                <w:sz w:val="20"/>
                <w:szCs w:val="20"/>
              </w:rPr>
              <w:t xml:space="preserve">                     </w:t>
            </w:r>
            <w:r w:rsidRPr="00A55893">
              <w:rPr>
                <w:sz w:val="20"/>
                <w:szCs w:val="20"/>
              </w:rPr>
              <w:t xml:space="preserve">L 117, 5.5.2007, </w:t>
            </w:r>
            <w:r>
              <w:rPr>
                <w:sz w:val="20"/>
                <w:szCs w:val="20"/>
              </w:rPr>
              <w:t xml:space="preserve">                   </w:t>
            </w:r>
            <w:r w:rsidRPr="00A55893">
              <w:rPr>
                <w:sz w:val="20"/>
                <w:szCs w:val="20"/>
              </w:rPr>
              <w:t>p. 9–10</w:t>
            </w:r>
          </w:p>
        </w:tc>
        <w:tc>
          <w:tcPr>
            <w:tcW w:w="5576" w:type="dxa"/>
          </w:tcPr>
          <w:p w14:paraId="0F3AFE60" w14:textId="77777777" w:rsidR="00C57074" w:rsidRPr="00BC28E7" w:rsidRDefault="00C57074" w:rsidP="00C57074">
            <w:pPr>
              <w:rPr>
                <w:lang w:val="da-DK"/>
              </w:rPr>
            </w:pPr>
            <w:r w:rsidRPr="00BC28E7">
              <w:rPr>
                <w:lang w:val="da-DK"/>
              </w:rPr>
              <w:t>Regulamentul (CE) nr. 496/2007 al Comisiei din 4 mai 2007</w:t>
            </w:r>
          </w:p>
          <w:p w14:paraId="51D9B00B" w14:textId="653D6F3B" w:rsidR="00C57074" w:rsidRPr="00BC28E7" w:rsidRDefault="00C57074" w:rsidP="00C57074">
            <w:pPr>
              <w:rPr>
                <w:lang w:val="da-DK"/>
              </w:rPr>
            </w:pPr>
            <w:r w:rsidRPr="00BC28E7">
              <w:rPr>
                <w:lang w:val="da-DK"/>
              </w:rPr>
              <w:t xml:space="preserve">de modificare a Regulamentului (CE) nr. 600/2005 privind introducerea unei limite maxime a reziduurilor pentru aditivul pentru hrana animalelor „Salinomax 120G”, aparținând grupei coccidiostaticelor și altor substanțe </w:t>
            </w:r>
            <w:r w:rsidRPr="00BC28E7">
              <w:rPr>
                <w:lang w:val="da-DK"/>
              </w:rPr>
              <w:lastRenderedPageBreak/>
              <w:t>medicamentoase</w:t>
            </w:r>
          </w:p>
        </w:tc>
      </w:tr>
      <w:tr w:rsidR="00DA188A" w:rsidRPr="00F1467D" w14:paraId="7F7FD66E" w14:textId="77777777" w:rsidTr="00DA188A">
        <w:tc>
          <w:tcPr>
            <w:tcW w:w="561" w:type="dxa"/>
          </w:tcPr>
          <w:p w14:paraId="13137041" w14:textId="294615D8" w:rsidR="00DA188A" w:rsidRPr="00001E94" w:rsidRDefault="00DA188A" w:rsidP="00DA188A">
            <w:pPr>
              <w:rPr>
                <w:lang w:val="da-DK"/>
              </w:rPr>
            </w:pPr>
            <w:r>
              <w:rPr>
                <w:lang w:val="da-DK"/>
              </w:rPr>
              <w:lastRenderedPageBreak/>
              <w:t>2.</w:t>
            </w:r>
          </w:p>
        </w:tc>
        <w:tc>
          <w:tcPr>
            <w:tcW w:w="1811" w:type="dxa"/>
          </w:tcPr>
          <w:p w14:paraId="673A9DC4" w14:textId="77777777" w:rsidR="00DA188A" w:rsidRDefault="00DA188A" w:rsidP="00DA188A">
            <w:pPr>
              <w:rPr>
                <w:b/>
                <w:bCs/>
                <w:lang w:val="da-DK"/>
              </w:rPr>
            </w:pPr>
            <w:r w:rsidRPr="00DB1B67">
              <w:rPr>
                <w:b/>
                <w:bCs/>
                <w:lang w:val="da-DK"/>
              </w:rPr>
              <w:t>Reg.(CE)                           nr. 152/2009</w:t>
            </w:r>
          </w:p>
          <w:p w14:paraId="6BC637DD" w14:textId="2E0912BD" w:rsidR="00DA188A" w:rsidRPr="00DB1B67" w:rsidRDefault="00DA188A" w:rsidP="00DA188A">
            <w:pPr>
              <w:rPr>
                <w:b/>
                <w:bCs/>
                <w:lang w:val="da-DK"/>
              </w:rPr>
            </w:pPr>
            <w:r>
              <w:object w:dxaOrig="1539" w:dyaOrig="997" w14:anchorId="11FCE5D0">
                <v:shape id="_x0000_i1058" type="#_x0000_t75" style="width:77.3pt;height:49.75pt" o:ole="">
                  <v:imagedata r:id="rId73" o:title=""/>
                </v:shape>
                <o:OLEObject Type="Embed" ProgID="AcroExch.Document.DC" ShapeID="_x0000_i1058" DrawAspect="Icon" ObjectID="_1737542575" r:id="rId74"/>
              </w:object>
            </w:r>
          </w:p>
        </w:tc>
        <w:tc>
          <w:tcPr>
            <w:tcW w:w="1413" w:type="dxa"/>
          </w:tcPr>
          <w:p w14:paraId="2E5A19B7" w14:textId="33407713" w:rsidR="00DA188A" w:rsidRPr="00DB1B67" w:rsidRDefault="00DA188A" w:rsidP="00DA188A">
            <w:pPr>
              <w:rPr>
                <w:lang w:val="da-DK"/>
              </w:rPr>
            </w:pPr>
            <w:r w:rsidRPr="00DB1B67">
              <w:rPr>
                <w:lang w:val="da-DK"/>
              </w:rPr>
              <w:t>JO</w:t>
            </w:r>
            <w:r>
              <w:rPr>
                <w:lang w:val="da-DK"/>
              </w:rPr>
              <w:t xml:space="preserve"> al UE                    </w:t>
            </w:r>
            <w:r w:rsidRPr="00DB1B67">
              <w:rPr>
                <w:lang w:val="da-DK"/>
              </w:rPr>
              <w:t xml:space="preserve"> L 054 26.2.2009, </w:t>
            </w:r>
            <w:r>
              <w:rPr>
                <w:lang w:val="da-DK"/>
              </w:rPr>
              <w:t xml:space="preserve">        </w:t>
            </w:r>
            <w:r w:rsidRPr="00DB1B67">
              <w:rPr>
                <w:lang w:val="da-DK"/>
              </w:rPr>
              <w:t>p. 1-130</w:t>
            </w:r>
          </w:p>
        </w:tc>
        <w:tc>
          <w:tcPr>
            <w:tcW w:w="5576" w:type="dxa"/>
          </w:tcPr>
          <w:p w14:paraId="1520E5CC" w14:textId="77777777" w:rsidR="00DA188A" w:rsidRPr="00DB1B67" w:rsidRDefault="00DA188A" w:rsidP="00DA188A">
            <w:r w:rsidRPr="00DB1B67">
              <w:t>Regulamentul (CE) nr. 152/2009 al Comisiei</w:t>
            </w:r>
          </w:p>
          <w:p w14:paraId="2A1C6F78" w14:textId="77777777" w:rsidR="00DA188A" w:rsidRPr="00DB1B67" w:rsidRDefault="00DA188A" w:rsidP="00DA188A">
            <w:pPr>
              <w:rPr>
                <w:lang w:val="da-DK"/>
              </w:rPr>
            </w:pPr>
            <w:r w:rsidRPr="00DB1B67">
              <w:rPr>
                <w:lang w:val="da-DK"/>
              </w:rPr>
              <w:t>din 27 ianuarie 2009</w:t>
            </w:r>
            <w:r>
              <w:rPr>
                <w:lang w:val="da-DK"/>
              </w:rPr>
              <w:t xml:space="preserve"> </w:t>
            </w:r>
            <w:r w:rsidRPr="00DB1B67">
              <w:rPr>
                <w:lang w:val="da-DK"/>
              </w:rPr>
              <w:t>de stabilire a metodelor de eșantionare și analiză pentru controlul oficial al furajelor</w:t>
            </w:r>
          </w:p>
          <w:p w14:paraId="519941D8" w14:textId="77777777" w:rsidR="00DA188A" w:rsidRPr="00DB1B67" w:rsidRDefault="00DA188A" w:rsidP="00DA188A"/>
        </w:tc>
      </w:tr>
      <w:tr w:rsidR="00DA188A" w:rsidRPr="00F1467D" w14:paraId="09B160F6" w14:textId="77777777" w:rsidTr="00DA188A">
        <w:tc>
          <w:tcPr>
            <w:tcW w:w="561" w:type="dxa"/>
          </w:tcPr>
          <w:p w14:paraId="43D3E4BD" w14:textId="00C0D963" w:rsidR="00DA188A" w:rsidRPr="00001E94" w:rsidRDefault="00DA188A" w:rsidP="00DA188A">
            <w:pPr>
              <w:rPr>
                <w:lang w:val="da-DK"/>
              </w:rPr>
            </w:pPr>
            <w:r>
              <w:rPr>
                <w:lang w:val="da-DK"/>
              </w:rPr>
              <w:t>3</w:t>
            </w:r>
          </w:p>
        </w:tc>
        <w:tc>
          <w:tcPr>
            <w:tcW w:w="1811" w:type="dxa"/>
          </w:tcPr>
          <w:p w14:paraId="169C4D08" w14:textId="77777777" w:rsidR="00DA188A" w:rsidRPr="009E7810" w:rsidRDefault="00DA188A" w:rsidP="00DA188A">
            <w:pPr>
              <w:rPr>
                <w:b/>
                <w:bCs/>
                <w:lang w:val="da-DK"/>
              </w:rPr>
            </w:pPr>
            <w:r w:rsidRPr="009E7810">
              <w:rPr>
                <w:b/>
                <w:bCs/>
                <w:lang w:val="da-DK"/>
              </w:rPr>
              <w:t>Reg.(UE)                           nr. 691/2013</w:t>
            </w:r>
          </w:p>
          <w:p w14:paraId="32FB0778" w14:textId="3AE0FDDB" w:rsidR="00DA188A" w:rsidRPr="00DB1B67" w:rsidRDefault="00DA188A" w:rsidP="00DA188A">
            <w:pPr>
              <w:rPr>
                <w:b/>
                <w:bCs/>
                <w:lang w:val="da-DK"/>
              </w:rPr>
            </w:pPr>
            <w:r>
              <w:object w:dxaOrig="1539" w:dyaOrig="997" w14:anchorId="40849F53">
                <v:shape id="_x0000_i1059" type="#_x0000_t75" style="width:77.3pt;height:49.75pt" o:ole="">
                  <v:imagedata r:id="rId75" o:title=""/>
                </v:shape>
                <o:OLEObject Type="Embed" ProgID="AcroExch.Document.DC" ShapeID="_x0000_i1059" DrawAspect="Icon" ObjectID="_1737542576" r:id="rId76"/>
              </w:object>
            </w:r>
          </w:p>
        </w:tc>
        <w:tc>
          <w:tcPr>
            <w:tcW w:w="1413" w:type="dxa"/>
          </w:tcPr>
          <w:p w14:paraId="635A5425" w14:textId="4AAD381D" w:rsidR="00DA188A" w:rsidRPr="00DB1B67" w:rsidRDefault="00DA188A" w:rsidP="00DA188A">
            <w:pPr>
              <w:rPr>
                <w:lang w:val="da-DK"/>
              </w:rPr>
            </w:pPr>
            <w:r w:rsidRPr="004917CB">
              <w:rPr>
                <w:lang w:val="da-DK"/>
              </w:rPr>
              <w:t>J</w:t>
            </w:r>
            <w:r>
              <w:rPr>
                <w:lang w:val="da-DK"/>
              </w:rPr>
              <w:t xml:space="preserve">O al UE                        </w:t>
            </w:r>
            <w:r w:rsidRPr="004917CB">
              <w:rPr>
                <w:lang w:val="da-DK"/>
              </w:rPr>
              <w:t xml:space="preserve"> L 197, 20.7.2013, </w:t>
            </w:r>
            <w:r>
              <w:rPr>
                <w:lang w:val="da-DK"/>
              </w:rPr>
              <w:t xml:space="preserve">              </w:t>
            </w:r>
            <w:r w:rsidRPr="004917CB">
              <w:rPr>
                <w:lang w:val="da-DK"/>
              </w:rPr>
              <w:t>p. 1–12</w:t>
            </w:r>
          </w:p>
        </w:tc>
        <w:tc>
          <w:tcPr>
            <w:tcW w:w="5576" w:type="dxa"/>
          </w:tcPr>
          <w:p w14:paraId="7E0B2A3D" w14:textId="525B5949" w:rsidR="00DA188A" w:rsidRPr="004917CB" w:rsidRDefault="00DA188A" w:rsidP="00DA188A">
            <w:pPr>
              <w:rPr>
                <w:lang w:val="da-DK"/>
              </w:rPr>
            </w:pPr>
            <w:r w:rsidRPr="004917CB">
              <w:rPr>
                <w:lang w:val="da-DK"/>
              </w:rPr>
              <w:t xml:space="preserve">Regulamentul (UE) nr. 691/2013 al </w:t>
            </w:r>
            <w:r>
              <w:rPr>
                <w:lang w:val="da-DK"/>
              </w:rPr>
              <w:t>C</w:t>
            </w:r>
            <w:r w:rsidRPr="004917CB">
              <w:rPr>
                <w:lang w:val="da-DK"/>
              </w:rPr>
              <w:t>omisiei</w:t>
            </w:r>
            <w:r>
              <w:rPr>
                <w:lang w:val="da-DK"/>
              </w:rPr>
              <w:t xml:space="preserve"> </w:t>
            </w:r>
            <w:r w:rsidRPr="004917CB">
              <w:rPr>
                <w:lang w:val="da-DK"/>
              </w:rPr>
              <w:t>din 19 iulie 2013</w:t>
            </w:r>
            <w:r>
              <w:rPr>
                <w:lang w:val="da-DK"/>
              </w:rPr>
              <w:t xml:space="preserve"> </w:t>
            </w:r>
            <w:r w:rsidRPr="004917CB">
              <w:rPr>
                <w:lang w:val="da-DK"/>
              </w:rPr>
              <w:t>de modificare a Regulamentului (CE) nr. 152/2009 în ceea ce privește metodele de eșantionare și de</w:t>
            </w:r>
          </w:p>
          <w:p w14:paraId="1B5AE935" w14:textId="0D606B89" w:rsidR="00DA188A" w:rsidRPr="00DB1B67" w:rsidRDefault="00DA188A" w:rsidP="00DA188A">
            <w:r>
              <w:t>analiză</w:t>
            </w:r>
          </w:p>
        </w:tc>
      </w:tr>
      <w:tr w:rsidR="00DA188A" w:rsidRPr="001A18B0" w14:paraId="7942BC2B" w14:textId="77777777" w:rsidTr="00DA188A">
        <w:tc>
          <w:tcPr>
            <w:tcW w:w="561" w:type="dxa"/>
          </w:tcPr>
          <w:p w14:paraId="6B00715A" w14:textId="774C80C0" w:rsidR="00DA188A" w:rsidRPr="004917CB" w:rsidRDefault="00DA188A" w:rsidP="00DA188A">
            <w:r>
              <w:t>4.</w:t>
            </w:r>
          </w:p>
        </w:tc>
        <w:tc>
          <w:tcPr>
            <w:tcW w:w="1811" w:type="dxa"/>
          </w:tcPr>
          <w:p w14:paraId="18D56C2D" w14:textId="77777777" w:rsidR="00DA188A" w:rsidRDefault="00DA188A" w:rsidP="00DA188A">
            <w:pPr>
              <w:rPr>
                <w:b/>
                <w:bCs/>
              </w:rPr>
            </w:pPr>
            <w:r w:rsidRPr="001B7A44">
              <w:rPr>
                <w:b/>
                <w:bCs/>
              </w:rPr>
              <w:t>Reg. (UE) 201</w:t>
            </w:r>
            <w:r>
              <w:rPr>
                <w:b/>
                <w:bCs/>
              </w:rPr>
              <w:t>7</w:t>
            </w:r>
            <w:r w:rsidRPr="001B7A44">
              <w:rPr>
                <w:b/>
                <w:bCs/>
              </w:rPr>
              <w:t>/</w:t>
            </w:r>
            <w:r>
              <w:rPr>
                <w:b/>
                <w:bCs/>
              </w:rPr>
              <w:t>625</w:t>
            </w:r>
          </w:p>
          <w:p w14:paraId="4EA3BDDC" w14:textId="77777777" w:rsidR="00DA188A" w:rsidRDefault="00DA188A" w:rsidP="00DA188A">
            <w:pPr>
              <w:rPr>
                <w:b/>
                <w:bCs/>
              </w:rPr>
            </w:pPr>
          </w:p>
          <w:p w14:paraId="7AB76DA5" w14:textId="77777777" w:rsidR="00DA188A" w:rsidRDefault="00DA188A" w:rsidP="00DA188A">
            <w:pPr>
              <w:rPr>
                <w:b/>
                <w:bCs/>
              </w:rPr>
            </w:pPr>
            <w:r>
              <w:object w:dxaOrig="1539" w:dyaOrig="997" w14:anchorId="29BF16B3">
                <v:shape id="_x0000_i1060" type="#_x0000_t75" style="width:79.75pt;height:50.45pt" o:ole="">
                  <v:imagedata r:id="rId77" o:title=""/>
                </v:shape>
                <o:OLEObject Type="Embed" ProgID="AcroExch.Document.DC" ShapeID="_x0000_i1060" DrawAspect="Icon" ObjectID="_1737542577" r:id="rId78"/>
              </w:object>
            </w:r>
          </w:p>
          <w:p w14:paraId="0B097C57" w14:textId="77777777" w:rsidR="00DA188A" w:rsidRPr="00001E94" w:rsidRDefault="00DA188A" w:rsidP="00DA188A">
            <w:pPr>
              <w:rPr>
                <w:lang w:val="da-DK"/>
              </w:rPr>
            </w:pPr>
          </w:p>
        </w:tc>
        <w:tc>
          <w:tcPr>
            <w:tcW w:w="1413" w:type="dxa"/>
          </w:tcPr>
          <w:p w14:paraId="05F3C5CA" w14:textId="0EFFC6F3" w:rsidR="00DA188A" w:rsidRPr="00001E94" w:rsidRDefault="00DA188A" w:rsidP="00DA188A">
            <w:pPr>
              <w:rPr>
                <w:lang w:val="da-DK"/>
              </w:rPr>
            </w:pPr>
            <w:r w:rsidRPr="007D19A8">
              <w:rPr>
                <w:lang w:val="da-DK"/>
              </w:rPr>
              <w:t xml:space="preserve">JO al UE                     L 095 7.4.2017, </w:t>
            </w:r>
            <w:r>
              <w:rPr>
                <w:lang w:val="da-DK"/>
              </w:rPr>
              <w:t xml:space="preserve">                </w:t>
            </w:r>
            <w:r w:rsidRPr="007D19A8">
              <w:rPr>
                <w:lang w:val="da-DK"/>
              </w:rPr>
              <w:t>p. 1</w:t>
            </w:r>
            <w:r>
              <w:rPr>
                <w:lang w:val="da-DK"/>
              </w:rPr>
              <w:t>-142</w:t>
            </w:r>
          </w:p>
        </w:tc>
        <w:tc>
          <w:tcPr>
            <w:tcW w:w="5576" w:type="dxa"/>
          </w:tcPr>
          <w:p w14:paraId="73F781FD" w14:textId="20F8DA98" w:rsidR="00DA188A" w:rsidRPr="00001E94" w:rsidRDefault="00DA188A" w:rsidP="00DA188A">
            <w:pPr>
              <w:rPr>
                <w:lang w:val="da-DK"/>
              </w:rPr>
            </w:pPr>
            <w:r w:rsidRPr="007D19A8">
              <w:rPr>
                <w:lang w:val="da-DK"/>
              </w:rPr>
              <w:t>Regulamentul (UE) 2017/625 al Parlamentului European și al Consiliului din 15 martie 2017privind controalele oficiale și alte activități oficiale efectuate pentru a asigura aplicarea legislației privind alimentele și furajele, a normelor privind sănătatea și bunăstarea animalelor, sănătatea plantelor și produsele de protecție a plantelor, de modificare a Regulamentelor (CE) nr. 999/2001, (CE) nr. 396/2005, (CE) nr. 1069/2009, (CE) nr. 1107/2009, (UE) nr. 1151/2012, (UE) nr. 652/2014, (UE) 2016/429 și (UE) 2016/2031 ale Parlamentului European și ale Consiliului, a Regulamentelor (CE) nr. 1/2005 și (CE) nr. 1099/2009 ale Consiliului și a Directivelor 98/58/CE, 1999/74/CE, 2007/43/CE, 2008/119/CE și 2008/120/CE ale Consiliului și de abrogare a Regulamentelor (CE) nr. 854/2004 și (CE) nr. 882/2004 ale Parlamentului European și ale Consiliului, precum și a Directivelor 89/608/CEE, 89/662/CEE, 90/425/CEE, 91/496/CEE, 96/23/CE, 96/93/CE și 97/78/CE ale Consiliului și a Deciziei 92/438/CEE a Consiliului (Regulamentul privind controalele oficiale)</w:t>
            </w:r>
          </w:p>
        </w:tc>
      </w:tr>
      <w:tr w:rsidR="00DA188A" w:rsidRPr="001A18B0" w14:paraId="65E73D6E" w14:textId="77777777" w:rsidTr="00DA188A">
        <w:tc>
          <w:tcPr>
            <w:tcW w:w="561" w:type="dxa"/>
          </w:tcPr>
          <w:p w14:paraId="0B3244A1" w14:textId="4E414099" w:rsidR="00DA188A" w:rsidRPr="00001E94" w:rsidRDefault="00DA188A" w:rsidP="00DA188A">
            <w:pPr>
              <w:rPr>
                <w:lang w:val="da-DK"/>
              </w:rPr>
            </w:pPr>
            <w:r>
              <w:rPr>
                <w:lang w:val="da-DK"/>
              </w:rPr>
              <w:t>5.</w:t>
            </w:r>
          </w:p>
        </w:tc>
        <w:tc>
          <w:tcPr>
            <w:tcW w:w="1811" w:type="dxa"/>
          </w:tcPr>
          <w:p w14:paraId="3D3E632D" w14:textId="77777777" w:rsidR="00DA188A" w:rsidRDefault="00DA188A" w:rsidP="00DA188A">
            <w:pPr>
              <w:rPr>
                <w:b/>
                <w:bCs/>
                <w:lang w:val="da-DK"/>
              </w:rPr>
            </w:pPr>
            <w:r w:rsidRPr="00BD1B03">
              <w:rPr>
                <w:b/>
                <w:bCs/>
                <w:lang w:val="da-DK"/>
              </w:rPr>
              <w:t>Reg. de punere în aplicare (UE) 2019/1793</w:t>
            </w:r>
          </w:p>
          <w:p w14:paraId="227F82CC" w14:textId="7DF2CAD6" w:rsidR="00DA188A" w:rsidRPr="00BD1B03" w:rsidRDefault="00DA188A" w:rsidP="00DA188A">
            <w:pPr>
              <w:rPr>
                <w:b/>
                <w:bCs/>
                <w:lang w:val="da-DK"/>
              </w:rPr>
            </w:pPr>
            <w:r>
              <w:object w:dxaOrig="1539" w:dyaOrig="997" w14:anchorId="3FB42B6D">
                <v:shape id="_x0000_i1061" type="#_x0000_t75" style="width:77.3pt;height:49.75pt" o:ole="">
                  <v:imagedata r:id="rId79" o:title=""/>
                </v:shape>
                <o:OLEObject Type="Embed" ProgID="AcroExch.Document.DC" ShapeID="_x0000_i1061" DrawAspect="Icon" ObjectID="_1737542578" r:id="rId80"/>
              </w:object>
            </w:r>
          </w:p>
        </w:tc>
        <w:tc>
          <w:tcPr>
            <w:tcW w:w="1413" w:type="dxa"/>
          </w:tcPr>
          <w:p w14:paraId="10C98954" w14:textId="4D60DFF7" w:rsidR="00DA188A" w:rsidRPr="00D91A68" w:rsidRDefault="00DA188A" w:rsidP="00DA188A">
            <w:pPr>
              <w:rPr>
                <w:lang w:val="da-DK"/>
              </w:rPr>
            </w:pPr>
            <w:r w:rsidRPr="00D91A68">
              <w:rPr>
                <w:lang w:val="da-DK"/>
              </w:rPr>
              <w:t>J</w:t>
            </w:r>
            <w:r>
              <w:rPr>
                <w:lang w:val="da-DK"/>
              </w:rPr>
              <w:t xml:space="preserve">O al UE                      </w:t>
            </w:r>
            <w:r w:rsidRPr="00D91A68">
              <w:rPr>
                <w:lang w:val="da-DK"/>
              </w:rPr>
              <w:t xml:space="preserve"> L 277, 29.10.2019, p. 89–129</w:t>
            </w:r>
          </w:p>
        </w:tc>
        <w:tc>
          <w:tcPr>
            <w:tcW w:w="5576" w:type="dxa"/>
          </w:tcPr>
          <w:p w14:paraId="1EA61E5B" w14:textId="70AC20AE" w:rsidR="00DA188A" w:rsidRPr="00001E94" w:rsidRDefault="00DA188A" w:rsidP="00DA188A">
            <w:pPr>
              <w:rPr>
                <w:lang w:val="da-DK"/>
              </w:rPr>
            </w:pPr>
            <w:r w:rsidRPr="00BD1B03">
              <w:rPr>
                <w:lang w:val="da-DK"/>
              </w:rPr>
              <w:t xml:space="preserve">Regulamentul de punere în aplicare (UE) 2019/1793 al Comisiei din 22 octombrie 2019 privind intensificarea temporară a controalelor oficiale și măsurile de urgență care reglementează intrarea în Uniune a anumitor bunuri din anumite țări terțe, de punere în aplicare a Regulamentelor (UE) 2017/625 și (CE) nr. 178/2002 ale Parlamentului European și ale Consiliului și de abrogare a Regulamentelor (CE) nr. 669/2009, (UE) nr. 884/2014, (UE) 2015/175, (UE) 2017/186 și (UE) 2018/1660 ale Comisiei </w:t>
            </w:r>
          </w:p>
        </w:tc>
      </w:tr>
      <w:tr w:rsidR="00DA188A" w:rsidRPr="001A18B0" w14:paraId="7E7826E4" w14:textId="77777777" w:rsidTr="00DA188A">
        <w:tc>
          <w:tcPr>
            <w:tcW w:w="561" w:type="dxa"/>
          </w:tcPr>
          <w:p w14:paraId="08530D40" w14:textId="58242090" w:rsidR="00DA188A" w:rsidRDefault="00DA188A" w:rsidP="00DA188A">
            <w:pPr>
              <w:rPr>
                <w:lang w:val="da-DK"/>
              </w:rPr>
            </w:pPr>
            <w:r>
              <w:rPr>
                <w:lang w:val="da-DK"/>
              </w:rPr>
              <w:t>6.</w:t>
            </w:r>
          </w:p>
        </w:tc>
        <w:tc>
          <w:tcPr>
            <w:tcW w:w="1811" w:type="dxa"/>
          </w:tcPr>
          <w:p w14:paraId="2F29617D" w14:textId="77777777" w:rsidR="00DA188A" w:rsidRDefault="00DA188A" w:rsidP="00DA188A">
            <w:pPr>
              <w:rPr>
                <w:b/>
                <w:bCs/>
                <w:lang w:val="da-DK"/>
              </w:rPr>
            </w:pPr>
            <w:r w:rsidRPr="00513E49">
              <w:rPr>
                <w:b/>
                <w:bCs/>
                <w:lang w:val="da-DK"/>
              </w:rPr>
              <w:t>Reg.de punere în aplicare (UE) 2020/1560</w:t>
            </w:r>
          </w:p>
          <w:p w14:paraId="75300705" w14:textId="78E2A08A" w:rsidR="00DA188A" w:rsidRPr="00BD1B03" w:rsidRDefault="00DA188A" w:rsidP="00DA188A">
            <w:pPr>
              <w:rPr>
                <w:b/>
                <w:bCs/>
                <w:lang w:val="da-DK"/>
              </w:rPr>
            </w:pPr>
            <w:r>
              <w:object w:dxaOrig="1539" w:dyaOrig="997" w14:anchorId="077043B8">
                <v:shape id="_x0000_i1062" type="#_x0000_t75" style="width:76.95pt;height:49.75pt" o:ole="">
                  <v:imagedata r:id="rId81" o:title=""/>
                </v:shape>
                <o:OLEObject Type="Embed" ProgID="AcroExch.Document.DC" ShapeID="_x0000_i1062" DrawAspect="Icon" ObjectID="_1737542579" r:id="rId82"/>
              </w:object>
            </w:r>
          </w:p>
        </w:tc>
        <w:tc>
          <w:tcPr>
            <w:tcW w:w="1413" w:type="dxa"/>
          </w:tcPr>
          <w:p w14:paraId="4E8A428D" w14:textId="524FA3BC" w:rsidR="00DA188A" w:rsidRPr="00D91A68" w:rsidRDefault="00DA188A" w:rsidP="00DA188A">
            <w:pPr>
              <w:rPr>
                <w:lang w:val="da-DK"/>
              </w:rPr>
            </w:pPr>
            <w:r w:rsidRPr="00513E49">
              <w:rPr>
                <w:lang w:val="da-DK"/>
              </w:rPr>
              <w:lastRenderedPageBreak/>
              <w:t>JO al UE                    L 357, 27.10.2020, p. 17–23</w:t>
            </w:r>
          </w:p>
        </w:tc>
        <w:tc>
          <w:tcPr>
            <w:tcW w:w="5576" w:type="dxa"/>
          </w:tcPr>
          <w:p w14:paraId="2927FF41" w14:textId="29BA71CA" w:rsidR="00DA188A" w:rsidRPr="00BD1B03" w:rsidRDefault="00DA188A" w:rsidP="00DA188A">
            <w:pPr>
              <w:rPr>
                <w:lang w:val="da-DK"/>
              </w:rPr>
            </w:pPr>
            <w:r w:rsidRPr="00513E49">
              <w:rPr>
                <w:lang w:val="da-DK"/>
              </w:rPr>
              <w:t xml:space="preserve">Regulamentul de punere în aplicare (UE) 2020/1560 al Comisiei din 26 octombrie 2020 de modificare a anexei VI la Regulamentul (CE) nr. 152/2009 de stabilire a metodelor de analiză pentru determinarea constituenților de origine </w:t>
            </w:r>
            <w:r w:rsidRPr="00513E49">
              <w:rPr>
                <w:lang w:val="da-DK"/>
              </w:rPr>
              <w:lastRenderedPageBreak/>
              <w:t>animală pentru controlul oficial al furajelor</w:t>
            </w:r>
          </w:p>
        </w:tc>
      </w:tr>
      <w:tr w:rsidR="00DA188A" w:rsidRPr="001A18B0" w14:paraId="5CD91D1A" w14:textId="77777777" w:rsidTr="00DA188A">
        <w:tc>
          <w:tcPr>
            <w:tcW w:w="561" w:type="dxa"/>
          </w:tcPr>
          <w:p w14:paraId="3C23E8D4" w14:textId="54CB89FC" w:rsidR="00DA188A" w:rsidRPr="00001E94" w:rsidRDefault="00DA188A" w:rsidP="00DA188A">
            <w:pPr>
              <w:rPr>
                <w:lang w:val="da-DK"/>
              </w:rPr>
            </w:pPr>
            <w:r>
              <w:rPr>
                <w:lang w:val="da-DK"/>
              </w:rPr>
              <w:lastRenderedPageBreak/>
              <w:t>7.</w:t>
            </w:r>
          </w:p>
        </w:tc>
        <w:tc>
          <w:tcPr>
            <w:tcW w:w="1811" w:type="dxa"/>
          </w:tcPr>
          <w:p w14:paraId="6F80545F" w14:textId="77777777" w:rsidR="00DA188A" w:rsidRPr="00D80E28" w:rsidRDefault="00DA188A" w:rsidP="00DA188A">
            <w:pPr>
              <w:rPr>
                <w:b/>
                <w:bCs/>
              </w:rPr>
            </w:pPr>
            <w:r w:rsidRPr="00D80E28">
              <w:rPr>
                <w:b/>
                <w:bCs/>
              </w:rPr>
              <w:t>Reg. de punere în aplicare (UE) 2021/758</w:t>
            </w:r>
          </w:p>
          <w:p w14:paraId="48A7D1E0" w14:textId="2931BDDE" w:rsidR="00DA188A" w:rsidRPr="00BD1B03" w:rsidRDefault="00DA188A" w:rsidP="00DA188A">
            <w:pPr>
              <w:rPr>
                <w:b/>
                <w:bCs/>
                <w:lang w:val="da-DK"/>
              </w:rPr>
            </w:pPr>
            <w:r>
              <w:object w:dxaOrig="1539" w:dyaOrig="997" w14:anchorId="61575C64">
                <v:shape id="_x0000_i1063" type="#_x0000_t75" style="width:77.3pt;height:49.75pt" o:ole="">
                  <v:imagedata r:id="rId83" o:title=""/>
                </v:shape>
                <o:OLEObject Type="Embed" ProgID="AcroExch.Document.DC" ShapeID="_x0000_i1063" DrawAspect="Icon" ObjectID="_1737542580" r:id="rId84"/>
              </w:object>
            </w:r>
          </w:p>
        </w:tc>
        <w:tc>
          <w:tcPr>
            <w:tcW w:w="1413" w:type="dxa"/>
          </w:tcPr>
          <w:p w14:paraId="692B5571" w14:textId="4EA5A7B2" w:rsidR="00DA188A" w:rsidRPr="00D91A68" w:rsidRDefault="00DA188A" w:rsidP="00DA188A">
            <w:pPr>
              <w:rPr>
                <w:lang w:val="da-DK"/>
              </w:rPr>
            </w:pPr>
            <w:r w:rsidRPr="00FA0BCE">
              <w:t xml:space="preserve">JO al UE  </w:t>
            </w:r>
            <w:r>
              <w:t xml:space="preserve">                   </w:t>
            </w:r>
            <w:r w:rsidRPr="00FA0BCE">
              <w:t xml:space="preserve">L 162, 10.5.2021, </w:t>
            </w:r>
            <w:r>
              <w:t xml:space="preserve">    </w:t>
            </w:r>
            <w:r w:rsidRPr="00FA0BCE">
              <w:t>p. 5–17</w:t>
            </w:r>
          </w:p>
        </w:tc>
        <w:tc>
          <w:tcPr>
            <w:tcW w:w="5576" w:type="dxa"/>
          </w:tcPr>
          <w:p w14:paraId="45D30552" w14:textId="77777777" w:rsidR="00DA188A" w:rsidRPr="0092112E" w:rsidRDefault="00DA188A" w:rsidP="00DA188A">
            <w:pPr>
              <w:rPr>
                <w:lang w:val="da-DK"/>
              </w:rPr>
            </w:pPr>
            <w:r w:rsidRPr="0092112E">
              <w:rPr>
                <w:lang w:val="da-DK"/>
              </w:rPr>
              <w:t>Regulamentul de punere în aplicare (UE) 2021/758 al Comisiei</w:t>
            </w:r>
          </w:p>
          <w:p w14:paraId="3E79AC70" w14:textId="4B7FF454" w:rsidR="00DA188A" w:rsidRPr="00BD1B03" w:rsidRDefault="00DA188A" w:rsidP="00DA188A">
            <w:pPr>
              <w:rPr>
                <w:lang w:val="da-DK"/>
              </w:rPr>
            </w:pPr>
            <w:r w:rsidRPr="0092112E">
              <w:rPr>
                <w:lang w:val="da-DK"/>
              </w:rPr>
              <w:t>din 7 mai 2021 privind statutul anumitor produse ca aditivi furajeri care intră sub incidența Regulamentului (CE) nr. 1831/2003 al Parlamentului European și al Consiliului și privind retragerea de pe piață a anumitor aditivi furajeri</w:t>
            </w:r>
          </w:p>
        </w:tc>
      </w:tr>
      <w:tr w:rsidR="00DA188A" w:rsidRPr="00513E49" w14:paraId="6847D834" w14:textId="77777777" w:rsidTr="00DA188A">
        <w:tc>
          <w:tcPr>
            <w:tcW w:w="561" w:type="dxa"/>
          </w:tcPr>
          <w:p w14:paraId="3AE113FA" w14:textId="6B0A0764" w:rsidR="00DA188A" w:rsidRDefault="00DA188A" w:rsidP="00DA188A">
            <w:pPr>
              <w:rPr>
                <w:lang w:val="da-DK"/>
              </w:rPr>
            </w:pPr>
            <w:r>
              <w:rPr>
                <w:lang w:val="da-DK"/>
              </w:rPr>
              <w:t>8.</w:t>
            </w:r>
          </w:p>
        </w:tc>
        <w:tc>
          <w:tcPr>
            <w:tcW w:w="1811" w:type="dxa"/>
          </w:tcPr>
          <w:p w14:paraId="6883460C" w14:textId="77777777" w:rsidR="00DA188A" w:rsidRDefault="00DA188A" w:rsidP="00DA188A">
            <w:pPr>
              <w:rPr>
                <w:b/>
                <w:bCs/>
              </w:rPr>
            </w:pPr>
            <w:r w:rsidRPr="00513E49">
              <w:rPr>
                <w:b/>
                <w:bCs/>
              </w:rPr>
              <w:t>Reg.de punere în aplicare (UE) 2022/893</w:t>
            </w:r>
          </w:p>
          <w:p w14:paraId="67C81F61" w14:textId="6DC614A9" w:rsidR="00C83EA4" w:rsidRPr="00D80E28" w:rsidRDefault="00C83EA4" w:rsidP="00DA188A">
            <w:pPr>
              <w:rPr>
                <w:b/>
                <w:bCs/>
              </w:rPr>
            </w:pPr>
            <w:r>
              <w:object w:dxaOrig="1539" w:dyaOrig="997" w14:anchorId="109636EE">
                <v:shape id="_x0000_i1064" type="#_x0000_t75" style="width:76.95pt;height:49.75pt" o:ole="">
                  <v:imagedata r:id="rId85" o:title=""/>
                </v:shape>
                <o:OLEObject Type="Embed" ProgID="AcroExch.Document.DC" ShapeID="_x0000_i1064" DrawAspect="Icon" ObjectID="_1737542581" r:id="rId86"/>
              </w:object>
            </w:r>
          </w:p>
        </w:tc>
        <w:tc>
          <w:tcPr>
            <w:tcW w:w="1413" w:type="dxa"/>
          </w:tcPr>
          <w:p w14:paraId="0368C9F9" w14:textId="42938F08" w:rsidR="00DA188A" w:rsidRPr="00FA0BCE" w:rsidRDefault="00DA188A" w:rsidP="00DA188A">
            <w:r w:rsidRPr="00513E49">
              <w:t>JO al UE                         L 155, 8.6.2022,                   p. 24–35</w:t>
            </w:r>
          </w:p>
        </w:tc>
        <w:tc>
          <w:tcPr>
            <w:tcW w:w="5576" w:type="dxa"/>
          </w:tcPr>
          <w:p w14:paraId="661900FD" w14:textId="12A4AAE4" w:rsidR="00DA188A" w:rsidRPr="006F181C" w:rsidRDefault="00DA188A" w:rsidP="00DA188A">
            <w:r w:rsidRPr="006F181C">
              <w:t xml:space="preserve">Regulamentul de punere în aplicare (UE) 2022/893 al Comisiei din 7 iunie 2022 de modificare </w:t>
            </w:r>
            <w:proofErr w:type="gramStart"/>
            <w:r w:rsidRPr="006F181C">
              <w:t>a</w:t>
            </w:r>
            <w:proofErr w:type="gramEnd"/>
            <w:r w:rsidRPr="006F181C">
              <w:t xml:space="preserve"> anexei VI la Regulamentul (CE) nr. 152/2009 în ceea ce privește metodele de analiză pentru depistarea constituenților proveniți de la nevertebrate terestre în cadrul controlului oficial al hranei animalelor</w:t>
            </w:r>
          </w:p>
        </w:tc>
      </w:tr>
      <w:tr w:rsidR="00B86271" w:rsidRPr="00513E49" w14:paraId="217E1314" w14:textId="77777777" w:rsidTr="00DA188A">
        <w:tc>
          <w:tcPr>
            <w:tcW w:w="561" w:type="dxa"/>
          </w:tcPr>
          <w:p w14:paraId="2E880232" w14:textId="53A2C4CB" w:rsidR="00B86271" w:rsidRDefault="00B86271" w:rsidP="00DA188A">
            <w:pPr>
              <w:rPr>
                <w:lang w:val="da-DK"/>
              </w:rPr>
            </w:pPr>
            <w:r>
              <w:rPr>
                <w:lang w:val="da-DK"/>
              </w:rPr>
              <w:t>9.</w:t>
            </w:r>
          </w:p>
        </w:tc>
        <w:tc>
          <w:tcPr>
            <w:tcW w:w="1811" w:type="dxa"/>
          </w:tcPr>
          <w:p w14:paraId="34D720AC" w14:textId="77777777" w:rsidR="00B86271" w:rsidRDefault="00B86271" w:rsidP="00B86271">
            <w:pPr>
              <w:rPr>
                <w:b/>
                <w:bCs/>
              </w:rPr>
            </w:pPr>
            <w:r w:rsidRPr="00945C50">
              <w:rPr>
                <w:b/>
                <w:bCs/>
              </w:rPr>
              <w:t>Reg. delegat (UE) 2022/1644</w:t>
            </w:r>
          </w:p>
          <w:p w14:paraId="32C90E1C" w14:textId="3C0D32FD" w:rsidR="00B86271" w:rsidRPr="00513E49" w:rsidRDefault="00B86271" w:rsidP="00B86271">
            <w:pPr>
              <w:rPr>
                <w:b/>
                <w:bCs/>
              </w:rPr>
            </w:pPr>
            <w:r>
              <w:object w:dxaOrig="1539" w:dyaOrig="997" w14:anchorId="23A2BA70">
                <v:shape id="_x0000_i1065" type="#_x0000_t75" style="width:76.95pt;height:49.75pt" o:ole="">
                  <v:imagedata r:id="rId87" o:title=""/>
                </v:shape>
                <o:OLEObject Type="Embed" ProgID="AcroExch.Document.DC" ShapeID="_x0000_i1065" DrawAspect="Icon" ObjectID="_1737542582" r:id="rId88"/>
              </w:object>
            </w:r>
          </w:p>
        </w:tc>
        <w:tc>
          <w:tcPr>
            <w:tcW w:w="1413" w:type="dxa"/>
          </w:tcPr>
          <w:p w14:paraId="662F08C2" w14:textId="613C951F" w:rsidR="00B86271" w:rsidRPr="00513E49" w:rsidRDefault="00B86271" w:rsidP="00DA188A">
            <w:r w:rsidRPr="00945C50">
              <w:rPr>
                <w:lang w:val="da-DK"/>
              </w:rPr>
              <w:t>L 248, 26.9.2022,                p. 3–17</w:t>
            </w:r>
          </w:p>
        </w:tc>
        <w:tc>
          <w:tcPr>
            <w:tcW w:w="5576" w:type="dxa"/>
          </w:tcPr>
          <w:p w14:paraId="356FEA58" w14:textId="6AB1F238" w:rsidR="00B86271" w:rsidRPr="00B86271" w:rsidRDefault="00B86271" w:rsidP="00DA188A">
            <w:pPr>
              <w:rPr>
                <w:sz w:val="20"/>
                <w:szCs w:val="20"/>
              </w:rPr>
            </w:pPr>
            <w:r w:rsidRPr="00B86271">
              <w:t>Regulamentul delegat (UE) 2022/1644 al Comisiei din 7 iulie 2022 de completare a Regulamentului (UE) 2017/625 al Parlamentului European și al Consiliului cu cerințe specifice pentru efectuarea controalelor oficiale vizând utilizarea substanțelor farmacologic active autorizate ca medicamente de uz veterinar sau ca aditivi furajeri și a substanțelor farmacologic active interzise sau neautorizate și a reziduurilor acestora</w:t>
            </w:r>
          </w:p>
        </w:tc>
      </w:tr>
      <w:tr w:rsidR="00DA188A" w:rsidRPr="00C67F2E" w14:paraId="4BF066FC" w14:textId="77777777" w:rsidTr="00DA188A">
        <w:tc>
          <w:tcPr>
            <w:tcW w:w="9361" w:type="dxa"/>
            <w:gridSpan w:val="4"/>
            <w:shd w:val="clear" w:color="auto" w:fill="4472C4" w:themeFill="accent1"/>
          </w:tcPr>
          <w:p w14:paraId="6A07E531" w14:textId="5223031A" w:rsidR="00DA188A" w:rsidRPr="00C67F2E" w:rsidRDefault="00DA188A" w:rsidP="00DA188A">
            <w:r w:rsidRPr="00C07783">
              <w:rPr>
                <w:rFonts w:ascii="Arial" w:eastAsia="Times New Roman" w:hAnsi="Arial" w:cs="Arial"/>
                <w:b/>
                <w:bCs/>
                <w:color w:val="FFFFFF" w:themeColor="background1"/>
                <w:kern w:val="36"/>
                <w:sz w:val="36"/>
                <w:szCs w:val="36"/>
              </w:rPr>
              <w:t>Acte conexe privin</w:t>
            </w:r>
            <w:r>
              <w:rPr>
                <w:rFonts w:ascii="Arial" w:eastAsia="Times New Roman" w:hAnsi="Arial" w:cs="Arial"/>
                <w:b/>
                <w:bCs/>
                <w:color w:val="FFFFFF" w:themeColor="background1"/>
                <w:kern w:val="36"/>
                <w:sz w:val="36"/>
                <w:szCs w:val="36"/>
              </w:rPr>
              <w:t>d furajele și aditivii furajeri</w:t>
            </w:r>
          </w:p>
        </w:tc>
      </w:tr>
      <w:tr w:rsidR="008C3202" w:rsidRPr="00C67F2E" w14:paraId="29D7A651" w14:textId="77777777" w:rsidTr="00ED3C21">
        <w:tc>
          <w:tcPr>
            <w:tcW w:w="561" w:type="dxa"/>
            <w:shd w:val="clear" w:color="auto" w:fill="E7E6E6" w:themeFill="background2"/>
          </w:tcPr>
          <w:p w14:paraId="014FB3D0" w14:textId="77777777" w:rsidR="008C3202" w:rsidRPr="00273436" w:rsidRDefault="008C3202" w:rsidP="008C3202">
            <w:pPr>
              <w:jc w:val="center"/>
              <w:rPr>
                <w:b/>
                <w:bCs/>
              </w:rPr>
            </w:pPr>
            <w:r w:rsidRPr="00273436">
              <w:rPr>
                <w:b/>
                <w:bCs/>
              </w:rPr>
              <w:t>Nr.</w:t>
            </w:r>
          </w:p>
          <w:p w14:paraId="7132AB14" w14:textId="69B1DD6B" w:rsidR="008C3202" w:rsidRPr="00C67F2E" w:rsidRDefault="008C3202" w:rsidP="008C3202">
            <w:pPr>
              <w:jc w:val="center"/>
            </w:pPr>
            <w:proofErr w:type="spellStart"/>
            <w:r w:rsidRPr="00273436">
              <w:rPr>
                <w:b/>
                <w:bCs/>
              </w:rPr>
              <w:t>crt</w:t>
            </w:r>
            <w:proofErr w:type="spellEnd"/>
            <w:r w:rsidRPr="00273436">
              <w:rPr>
                <w:b/>
                <w:bCs/>
              </w:rPr>
              <w:t>.</w:t>
            </w:r>
          </w:p>
        </w:tc>
        <w:tc>
          <w:tcPr>
            <w:tcW w:w="1811" w:type="dxa"/>
            <w:shd w:val="clear" w:color="auto" w:fill="E7E6E6" w:themeFill="background2"/>
          </w:tcPr>
          <w:p w14:paraId="3FDA15C7" w14:textId="67884E2D" w:rsidR="008C3202" w:rsidRPr="004971B4" w:rsidRDefault="008C3202" w:rsidP="008C3202">
            <w:pPr>
              <w:jc w:val="center"/>
              <w:rPr>
                <w:b/>
                <w:bCs/>
                <w:color w:val="FF0000"/>
              </w:rPr>
            </w:pPr>
            <w:r w:rsidRPr="00273436">
              <w:rPr>
                <w:b/>
                <w:bCs/>
              </w:rPr>
              <w:t xml:space="preserve">Act </w:t>
            </w:r>
            <w:proofErr w:type="spellStart"/>
            <w:r w:rsidRPr="00273436">
              <w:rPr>
                <w:b/>
                <w:bCs/>
              </w:rPr>
              <w:t>legislativ</w:t>
            </w:r>
            <w:proofErr w:type="spellEnd"/>
          </w:p>
        </w:tc>
        <w:tc>
          <w:tcPr>
            <w:tcW w:w="1413" w:type="dxa"/>
            <w:shd w:val="clear" w:color="auto" w:fill="E7E6E6" w:themeFill="background2"/>
          </w:tcPr>
          <w:p w14:paraId="732C06C3" w14:textId="77777777" w:rsidR="008C3202" w:rsidRPr="00273436" w:rsidRDefault="008C3202" w:rsidP="008C3202">
            <w:pPr>
              <w:jc w:val="center"/>
              <w:rPr>
                <w:b/>
                <w:bCs/>
              </w:rPr>
            </w:pPr>
            <w:proofErr w:type="spellStart"/>
            <w:r w:rsidRPr="00273436">
              <w:rPr>
                <w:b/>
                <w:bCs/>
              </w:rPr>
              <w:t>Jurnalul</w:t>
            </w:r>
            <w:proofErr w:type="spellEnd"/>
          </w:p>
          <w:p w14:paraId="2C824258" w14:textId="7B0C4EB0" w:rsidR="008C3202" w:rsidRPr="00C67F2E" w:rsidRDefault="008C3202" w:rsidP="008C3202">
            <w:pPr>
              <w:jc w:val="center"/>
            </w:pPr>
            <w:proofErr w:type="spellStart"/>
            <w:r w:rsidRPr="00273436">
              <w:rPr>
                <w:b/>
                <w:bCs/>
              </w:rPr>
              <w:t>Oficial</w:t>
            </w:r>
            <w:proofErr w:type="spellEnd"/>
            <w:r w:rsidRPr="00273436">
              <w:rPr>
                <w:b/>
                <w:bCs/>
              </w:rPr>
              <w:t xml:space="preserve"> al UE</w:t>
            </w:r>
          </w:p>
        </w:tc>
        <w:tc>
          <w:tcPr>
            <w:tcW w:w="5576" w:type="dxa"/>
            <w:shd w:val="clear" w:color="auto" w:fill="E7E6E6" w:themeFill="background2"/>
          </w:tcPr>
          <w:p w14:paraId="1C37F5A6" w14:textId="2233ACDA" w:rsidR="008C3202" w:rsidRPr="00C67F2E" w:rsidRDefault="008C3202" w:rsidP="008C3202">
            <w:pPr>
              <w:jc w:val="center"/>
            </w:pPr>
            <w:proofErr w:type="spellStart"/>
            <w:r w:rsidRPr="00273436">
              <w:rPr>
                <w:b/>
                <w:bCs/>
              </w:rPr>
              <w:t>Denumirea</w:t>
            </w:r>
            <w:proofErr w:type="spellEnd"/>
            <w:r w:rsidRPr="00273436">
              <w:rPr>
                <w:b/>
                <w:bCs/>
              </w:rPr>
              <w:t xml:space="preserve"> </w:t>
            </w:r>
            <w:proofErr w:type="spellStart"/>
            <w:r w:rsidRPr="00273436">
              <w:rPr>
                <w:b/>
                <w:bCs/>
              </w:rPr>
              <w:t>actului</w:t>
            </w:r>
            <w:proofErr w:type="spellEnd"/>
            <w:r w:rsidRPr="00273436">
              <w:rPr>
                <w:b/>
                <w:bCs/>
              </w:rPr>
              <w:t xml:space="preserve"> </w:t>
            </w:r>
            <w:proofErr w:type="spellStart"/>
            <w:r w:rsidRPr="00273436">
              <w:rPr>
                <w:b/>
                <w:bCs/>
              </w:rPr>
              <w:t>legislativ</w:t>
            </w:r>
            <w:proofErr w:type="spellEnd"/>
          </w:p>
        </w:tc>
      </w:tr>
      <w:tr w:rsidR="008C3202" w:rsidRPr="00C67F2E" w14:paraId="02AB6D67" w14:textId="77777777" w:rsidTr="00DA188A">
        <w:tc>
          <w:tcPr>
            <w:tcW w:w="561" w:type="dxa"/>
          </w:tcPr>
          <w:p w14:paraId="108A551C" w14:textId="1ABFE7FA" w:rsidR="008C3202" w:rsidRDefault="008C3202" w:rsidP="00DA188A">
            <w:r>
              <w:t>1.</w:t>
            </w:r>
          </w:p>
        </w:tc>
        <w:tc>
          <w:tcPr>
            <w:tcW w:w="1811" w:type="dxa"/>
          </w:tcPr>
          <w:p w14:paraId="5153B1D2" w14:textId="77777777" w:rsidR="008C3202" w:rsidRDefault="008C3202" w:rsidP="008C3202">
            <w:pPr>
              <w:rPr>
                <w:b/>
                <w:bCs/>
              </w:rPr>
            </w:pPr>
            <w:proofErr w:type="gramStart"/>
            <w:r w:rsidRPr="003374B9">
              <w:rPr>
                <w:b/>
                <w:bCs/>
              </w:rPr>
              <w:t>Reg.(</w:t>
            </w:r>
            <w:proofErr w:type="gramEnd"/>
            <w:r w:rsidRPr="003374B9">
              <w:rPr>
                <w:b/>
                <w:bCs/>
              </w:rPr>
              <w:t>UE) 2022/1104</w:t>
            </w:r>
          </w:p>
          <w:p w14:paraId="25EFDE7A" w14:textId="12D9B755" w:rsidR="008C3202" w:rsidRPr="003374B9" w:rsidRDefault="008C3202" w:rsidP="008C3202">
            <w:pPr>
              <w:rPr>
                <w:b/>
                <w:bCs/>
              </w:rPr>
            </w:pPr>
            <w:r>
              <w:object w:dxaOrig="1539" w:dyaOrig="997" w14:anchorId="25A1F57E">
                <v:shape id="_x0000_i1084" type="#_x0000_t75" style="width:76.95pt;height:49.75pt" o:ole="">
                  <v:imagedata r:id="rId89" o:title=""/>
                </v:shape>
                <o:OLEObject Type="Embed" ProgID="AcroExch.Document.DC" ShapeID="_x0000_i1084" DrawAspect="Icon" ObjectID="_1737542583" r:id="rId90"/>
              </w:object>
            </w:r>
          </w:p>
        </w:tc>
        <w:tc>
          <w:tcPr>
            <w:tcW w:w="1413" w:type="dxa"/>
          </w:tcPr>
          <w:p w14:paraId="7E36B6D9" w14:textId="5B427CE6" w:rsidR="008C3202" w:rsidRPr="00B310F9" w:rsidRDefault="008C3202" w:rsidP="00DA188A">
            <w:r w:rsidRPr="00B310F9">
              <w:t>JO</w:t>
            </w:r>
            <w:r>
              <w:t xml:space="preserve"> al UE                   </w:t>
            </w:r>
            <w:r w:rsidRPr="00B310F9">
              <w:t xml:space="preserve"> L </w:t>
            </w:r>
            <w:r>
              <w:t>177</w:t>
            </w:r>
            <w:r w:rsidRPr="00B310F9">
              <w:t xml:space="preserve">, </w:t>
            </w:r>
            <w:r>
              <w:t>4</w:t>
            </w:r>
            <w:r w:rsidRPr="00B310F9">
              <w:t>.</w:t>
            </w:r>
            <w:r>
              <w:t>7</w:t>
            </w:r>
            <w:r w:rsidRPr="00B310F9">
              <w:t>.20</w:t>
            </w:r>
            <w:r>
              <w:t>22</w:t>
            </w:r>
            <w:r w:rsidRPr="00B310F9">
              <w:t xml:space="preserve">, </w:t>
            </w:r>
            <w:r>
              <w:t xml:space="preserve">     </w:t>
            </w:r>
            <w:r w:rsidRPr="00B310F9">
              <w:t xml:space="preserve">p. </w:t>
            </w:r>
            <w:r>
              <w:t>4</w:t>
            </w:r>
            <w:r w:rsidRPr="00B310F9">
              <w:t>-</w:t>
            </w:r>
            <w:r>
              <w:t>74</w:t>
            </w:r>
          </w:p>
        </w:tc>
        <w:tc>
          <w:tcPr>
            <w:tcW w:w="5576" w:type="dxa"/>
          </w:tcPr>
          <w:p w14:paraId="28367541" w14:textId="77777777" w:rsidR="008C3202" w:rsidRDefault="008C3202" w:rsidP="008C3202">
            <w:proofErr w:type="spellStart"/>
            <w:r>
              <w:t>Regulamentul</w:t>
            </w:r>
            <w:proofErr w:type="spellEnd"/>
            <w:r>
              <w:t xml:space="preserve"> (UE) 2022/1104 al Comisiei</w:t>
            </w:r>
          </w:p>
          <w:p w14:paraId="4C3CF430" w14:textId="77777777" w:rsidR="008C3202" w:rsidRDefault="008C3202" w:rsidP="008C3202">
            <w:r>
              <w:t>din 1 iulie 2022 de modificare a Regulamentului (UE) nr. 68/2013 privind Catalogul cu materii prime pentru furaje</w:t>
            </w:r>
          </w:p>
          <w:p w14:paraId="14119C72" w14:textId="77777777" w:rsidR="008C3202" w:rsidRDefault="008C3202" w:rsidP="00DA188A"/>
        </w:tc>
      </w:tr>
      <w:tr w:rsidR="00DA188A" w:rsidRPr="00C67F2E" w14:paraId="434A9C17" w14:textId="77777777" w:rsidTr="00DA188A">
        <w:tc>
          <w:tcPr>
            <w:tcW w:w="561" w:type="dxa"/>
          </w:tcPr>
          <w:p w14:paraId="57E6EAB0" w14:textId="258A715F" w:rsidR="00DA188A" w:rsidRPr="00C67F2E" w:rsidRDefault="00DA188A" w:rsidP="00DA188A">
            <w:r>
              <w:t>2.</w:t>
            </w:r>
          </w:p>
        </w:tc>
        <w:tc>
          <w:tcPr>
            <w:tcW w:w="1811" w:type="dxa"/>
          </w:tcPr>
          <w:p w14:paraId="4B3DB1CC" w14:textId="77777777" w:rsidR="00DA188A" w:rsidRDefault="00DA188A" w:rsidP="00DA188A">
            <w:pPr>
              <w:rPr>
                <w:b/>
                <w:bCs/>
              </w:rPr>
            </w:pPr>
            <w:r w:rsidRPr="000833B4">
              <w:rPr>
                <w:b/>
                <w:bCs/>
              </w:rPr>
              <w:t>Dir. (UE) 2015/412</w:t>
            </w:r>
          </w:p>
          <w:p w14:paraId="50C646B7" w14:textId="18DABB46" w:rsidR="00DA188A" w:rsidRPr="000833B4" w:rsidRDefault="00DA188A" w:rsidP="00DA188A">
            <w:pPr>
              <w:rPr>
                <w:b/>
                <w:bCs/>
              </w:rPr>
            </w:pPr>
            <w:r>
              <w:object w:dxaOrig="1539" w:dyaOrig="997" w14:anchorId="4171F12A">
                <v:shape id="_x0000_i1067" type="#_x0000_t75" style="width:77.3pt;height:49.75pt" o:ole="">
                  <v:imagedata r:id="rId91" o:title=""/>
                </v:shape>
                <o:OLEObject Type="Embed" ProgID="AcroExch.Document.DC" ShapeID="_x0000_i1067" DrawAspect="Icon" ObjectID="_1737542584" r:id="rId92"/>
              </w:object>
            </w:r>
          </w:p>
        </w:tc>
        <w:tc>
          <w:tcPr>
            <w:tcW w:w="1413" w:type="dxa"/>
          </w:tcPr>
          <w:p w14:paraId="6193C015" w14:textId="5E3E347F" w:rsidR="00DA188A" w:rsidRPr="00B310F9" w:rsidRDefault="00DA188A" w:rsidP="00DA188A">
            <w:r w:rsidRPr="00B310F9">
              <w:t>JO</w:t>
            </w:r>
            <w:r>
              <w:t xml:space="preserve"> al UE                   </w:t>
            </w:r>
            <w:r w:rsidRPr="00B310F9">
              <w:t xml:space="preserve"> L 68, 13.3.2015, </w:t>
            </w:r>
            <w:r>
              <w:t xml:space="preserve">     </w:t>
            </w:r>
            <w:r w:rsidRPr="00B310F9">
              <w:t>p. 1-8</w:t>
            </w:r>
          </w:p>
        </w:tc>
        <w:tc>
          <w:tcPr>
            <w:tcW w:w="5576" w:type="dxa"/>
          </w:tcPr>
          <w:p w14:paraId="7C3CCB27" w14:textId="2B067012" w:rsidR="00DA188A" w:rsidRPr="00B310F9" w:rsidRDefault="00DA188A" w:rsidP="00DA188A">
            <w:r w:rsidRPr="00B310F9">
              <w:t xml:space="preserve">Directiva (UE) 2015/412 a Parlamentului European și a Consiliului din 11 martie 2015 de modificare a Directivei 2001/18/CE în ceea ce privește posibilitatea statelor membre de a restricționa sau de </w:t>
            </w:r>
            <w:proofErr w:type="gramStart"/>
            <w:r w:rsidRPr="00B310F9">
              <w:t>a</w:t>
            </w:r>
            <w:proofErr w:type="gramEnd"/>
            <w:r w:rsidRPr="00B310F9">
              <w:t xml:space="preserve"> interzice cultivarea organismelor modificate genetic (OMG) pe teritoriul lor</w:t>
            </w:r>
          </w:p>
        </w:tc>
      </w:tr>
      <w:tr w:rsidR="00DA188A" w:rsidRPr="00C67F2E" w14:paraId="6D61B3B7" w14:textId="77777777" w:rsidTr="00DA188A">
        <w:tc>
          <w:tcPr>
            <w:tcW w:w="561" w:type="dxa"/>
          </w:tcPr>
          <w:p w14:paraId="4BA929FB" w14:textId="751BF5F9" w:rsidR="00DA188A" w:rsidRPr="00C67F2E" w:rsidRDefault="00DA188A" w:rsidP="00DA188A">
            <w:r>
              <w:t>3.</w:t>
            </w:r>
          </w:p>
        </w:tc>
        <w:tc>
          <w:tcPr>
            <w:tcW w:w="1811" w:type="dxa"/>
          </w:tcPr>
          <w:p w14:paraId="5DA29106" w14:textId="77777777" w:rsidR="00DA188A" w:rsidRDefault="00DA188A" w:rsidP="00DA188A">
            <w:pPr>
              <w:rPr>
                <w:b/>
                <w:bCs/>
              </w:rPr>
            </w:pPr>
            <w:r w:rsidRPr="000833B4">
              <w:rPr>
                <w:b/>
                <w:bCs/>
              </w:rPr>
              <w:t xml:space="preserve">Rec. </w:t>
            </w:r>
            <w:proofErr w:type="gramStart"/>
            <w:r w:rsidRPr="000833B4">
              <w:rPr>
                <w:b/>
                <w:bCs/>
              </w:rPr>
              <w:t>Comisiei  2011</w:t>
            </w:r>
            <w:proofErr w:type="gramEnd"/>
            <w:r w:rsidRPr="000833B4">
              <w:rPr>
                <w:b/>
                <w:bCs/>
              </w:rPr>
              <w:t>/25/UE</w:t>
            </w:r>
          </w:p>
          <w:p w14:paraId="33BC6C48" w14:textId="3BB15495" w:rsidR="00DA188A" w:rsidRPr="000833B4" w:rsidRDefault="00DA188A" w:rsidP="00DA188A">
            <w:pPr>
              <w:rPr>
                <w:b/>
                <w:bCs/>
              </w:rPr>
            </w:pPr>
            <w:r>
              <w:object w:dxaOrig="1539" w:dyaOrig="997" w14:anchorId="56A2B973">
                <v:shape id="_x0000_i1068" type="#_x0000_t75" style="width:77.3pt;height:49.75pt" o:ole="">
                  <v:imagedata r:id="rId21" o:title=""/>
                </v:shape>
                <o:OLEObject Type="Embed" ProgID="AcroExch.Document.DC" ShapeID="_x0000_i1068" DrawAspect="Icon" ObjectID="_1737542585" r:id="rId93"/>
              </w:object>
            </w:r>
          </w:p>
        </w:tc>
        <w:tc>
          <w:tcPr>
            <w:tcW w:w="1413" w:type="dxa"/>
          </w:tcPr>
          <w:p w14:paraId="5E92E7C9" w14:textId="7832BBF5" w:rsidR="00DA188A" w:rsidRPr="00C67F2E" w:rsidRDefault="00DA188A" w:rsidP="00DA188A">
            <w:r w:rsidRPr="00534054">
              <w:t xml:space="preserve">JO al UE                               L 11, 15.1.2011, </w:t>
            </w:r>
            <w:r>
              <w:t xml:space="preserve">    </w:t>
            </w:r>
            <w:r w:rsidRPr="00534054">
              <w:t>p. 75–79</w:t>
            </w:r>
          </w:p>
        </w:tc>
        <w:tc>
          <w:tcPr>
            <w:tcW w:w="5576" w:type="dxa"/>
          </w:tcPr>
          <w:p w14:paraId="44D2FDDC" w14:textId="51BD9610" w:rsidR="00DA188A" w:rsidRPr="00B310F9" w:rsidRDefault="00DA188A" w:rsidP="00DA188A">
            <w:r w:rsidRPr="00534054">
              <w:t xml:space="preserve">Recomandarea </w:t>
            </w:r>
            <w:proofErr w:type="gramStart"/>
            <w:r w:rsidRPr="00534054">
              <w:t>Comisiei  2011</w:t>
            </w:r>
            <w:proofErr w:type="gramEnd"/>
            <w:r w:rsidRPr="00534054">
              <w:t xml:space="preserve">/25/UE din 14 ianuarie 2011 de stabilire a orientărilor pentru efectuarea distincției între materiile prime furajere, aditivii furajeri, produsele biodestructive și medicamentele de uz veterinar </w:t>
            </w:r>
          </w:p>
        </w:tc>
      </w:tr>
      <w:tr w:rsidR="00DA188A" w:rsidRPr="00C67F2E" w14:paraId="416DF217" w14:textId="77777777" w:rsidTr="00DA188A">
        <w:tc>
          <w:tcPr>
            <w:tcW w:w="561" w:type="dxa"/>
          </w:tcPr>
          <w:p w14:paraId="3827F74F" w14:textId="564130CB" w:rsidR="00DA188A" w:rsidRPr="00C67F2E" w:rsidRDefault="00DA188A" w:rsidP="00DA188A">
            <w:r>
              <w:t>4.</w:t>
            </w:r>
          </w:p>
        </w:tc>
        <w:tc>
          <w:tcPr>
            <w:tcW w:w="1811" w:type="dxa"/>
          </w:tcPr>
          <w:p w14:paraId="138FE12B" w14:textId="77777777" w:rsidR="00DA188A" w:rsidRDefault="00DA188A" w:rsidP="00DA188A">
            <w:pPr>
              <w:rPr>
                <w:b/>
                <w:bCs/>
              </w:rPr>
            </w:pPr>
            <w:r w:rsidRPr="009E7810">
              <w:rPr>
                <w:b/>
                <w:bCs/>
              </w:rPr>
              <w:t xml:space="preserve">Comunic. Comisiei 2018/C </w:t>
            </w:r>
            <w:r w:rsidRPr="009E7810">
              <w:rPr>
                <w:b/>
                <w:bCs/>
              </w:rPr>
              <w:lastRenderedPageBreak/>
              <w:t>133/02</w:t>
            </w:r>
          </w:p>
          <w:p w14:paraId="70477055" w14:textId="3EF1D178" w:rsidR="00DA188A" w:rsidRPr="009E7810" w:rsidRDefault="00DA188A" w:rsidP="00DA188A">
            <w:pPr>
              <w:rPr>
                <w:b/>
                <w:bCs/>
              </w:rPr>
            </w:pPr>
            <w:r>
              <w:object w:dxaOrig="1539" w:dyaOrig="997" w14:anchorId="3C37ACED">
                <v:shape id="_x0000_i1069" type="#_x0000_t75" style="width:77.3pt;height:49.75pt" o:ole="">
                  <v:imagedata r:id="rId23" o:title=""/>
                </v:shape>
                <o:OLEObject Type="Embed" ProgID="AcroExch.Document.DC" ShapeID="_x0000_i1069" DrawAspect="Icon" ObjectID="_1737542586" r:id="rId94"/>
              </w:object>
            </w:r>
          </w:p>
        </w:tc>
        <w:tc>
          <w:tcPr>
            <w:tcW w:w="1413" w:type="dxa"/>
          </w:tcPr>
          <w:p w14:paraId="7FAD5686" w14:textId="4D61986B" w:rsidR="00DA188A" w:rsidRPr="00E35431" w:rsidRDefault="00DA188A" w:rsidP="00DA188A">
            <w:r w:rsidRPr="00430D63">
              <w:lastRenderedPageBreak/>
              <w:t xml:space="preserve">JO al UE   C 133, </w:t>
            </w:r>
            <w:r w:rsidRPr="00430D63">
              <w:lastRenderedPageBreak/>
              <w:t>16.4.2018</w:t>
            </w:r>
            <w:proofErr w:type="gramStart"/>
            <w:r w:rsidRPr="00430D63">
              <w:t xml:space="preserve">, </w:t>
            </w:r>
            <w:r>
              <w:t xml:space="preserve"> </w:t>
            </w:r>
            <w:r w:rsidRPr="00430D63">
              <w:t>p.</w:t>
            </w:r>
            <w:proofErr w:type="gramEnd"/>
            <w:r w:rsidRPr="00430D63">
              <w:t xml:space="preserve"> 2–18</w:t>
            </w:r>
          </w:p>
        </w:tc>
        <w:tc>
          <w:tcPr>
            <w:tcW w:w="5576" w:type="dxa"/>
          </w:tcPr>
          <w:p w14:paraId="37DD5761" w14:textId="16B4E518" w:rsidR="00DA188A" w:rsidRDefault="00DA188A" w:rsidP="00DA188A">
            <w:r w:rsidRPr="00430D63">
              <w:lastRenderedPageBreak/>
              <w:t xml:space="preserve">Comunicarea Comisiei 2018/C 133/02 - Orientări privind utilizarea ca hrană pentru animale </w:t>
            </w:r>
            <w:proofErr w:type="gramStart"/>
            <w:r w:rsidRPr="00430D63">
              <w:t>a</w:t>
            </w:r>
            <w:proofErr w:type="gramEnd"/>
            <w:r w:rsidRPr="00430D63">
              <w:t xml:space="preserve"> alimentelor care nu </w:t>
            </w:r>
            <w:r w:rsidRPr="00430D63">
              <w:lastRenderedPageBreak/>
              <w:t xml:space="preserve">mai sunt destinate consumului uman </w:t>
            </w:r>
          </w:p>
        </w:tc>
      </w:tr>
      <w:tr w:rsidR="00DA188A" w14:paraId="137B3B73" w14:textId="77777777" w:rsidTr="00DA188A">
        <w:tc>
          <w:tcPr>
            <w:tcW w:w="9361" w:type="dxa"/>
            <w:gridSpan w:val="4"/>
          </w:tcPr>
          <w:p w14:paraId="46F0806A" w14:textId="51D6E0E3" w:rsidR="00DA188A" w:rsidRPr="007907A2" w:rsidRDefault="00222EA0" w:rsidP="00DA188A">
            <w:r w:rsidRPr="00222EA0">
              <w:lastRenderedPageBreak/>
              <w:t xml:space="preserve">Notă:  Prezenta enumerare </w:t>
            </w:r>
            <w:proofErr w:type="gramStart"/>
            <w:r w:rsidRPr="00222EA0">
              <w:t>a</w:t>
            </w:r>
            <w:proofErr w:type="gramEnd"/>
            <w:r w:rsidRPr="00222EA0">
              <w:t xml:space="preserve"> actelor Uniunii Europene este un document în evoluție și va fi actualizat periodic pentru a ține cont de informațiile provenind de la instituțiile, organele și organismele UE. </w:t>
            </w:r>
            <w:proofErr w:type="spellStart"/>
            <w:r w:rsidRPr="00A65D2A">
              <w:t>Versiunile</w:t>
            </w:r>
            <w:proofErr w:type="spellEnd"/>
            <w:r w:rsidRPr="00A65D2A">
              <w:t xml:space="preserve"> </w:t>
            </w:r>
            <w:proofErr w:type="spellStart"/>
            <w:r w:rsidRPr="00A65D2A">
              <w:t>autentice</w:t>
            </w:r>
            <w:proofErr w:type="spellEnd"/>
            <w:r w:rsidRPr="00A65D2A">
              <w:t xml:space="preserve"> ale </w:t>
            </w:r>
            <w:proofErr w:type="spellStart"/>
            <w:r w:rsidRPr="00A65D2A">
              <w:t>actelor</w:t>
            </w:r>
            <w:proofErr w:type="spellEnd"/>
            <w:r w:rsidRPr="00A65D2A">
              <w:t xml:space="preserve"> </w:t>
            </w:r>
            <w:proofErr w:type="spellStart"/>
            <w:r w:rsidRPr="00A65D2A">
              <w:t>menționate</w:t>
            </w:r>
            <w:proofErr w:type="spellEnd"/>
            <w:r w:rsidRPr="00A65D2A">
              <w:t xml:space="preserve">, </w:t>
            </w:r>
            <w:proofErr w:type="spellStart"/>
            <w:r w:rsidRPr="00A65D2A">
              <w:t>inclusiv</w:t>
            </w:r>
            <w:proofErr w:type="spellEnd"/>
            <w:r w:rsidRPr="00A65D2A">
              <w:t xml:space="preserve"> </w:t>
            </w:r>
            <w:proofErr w:type="spellStart"/>
            <w:r w:rsidRPr="00A65D2A">
              <w:t>preambulul</w:t>
            </w:r>
            <w:proofErr w:type="spellEnd"/>
            <w:r w:rsidRPr="00A65D2A">
              <w:t xml:space="preserve"> </w:t>
            </w:r>
            <w:proofErr w:type="spellStart"/>
            <w:r w:rsidRPr="00A65D2A">
              <w:t>acestora</w:t>
            </w:r>
            <w:proofErr w:type="spellEnd"/>
            <w:r w:rsidRPr="00A65D2A">
              <w:t xml:space="preserve">, sunt </w:t>
            </w:r>
            <w:proofErr w:type="spellStart"/>
            <w:r w:rsidRPr="00A65D2A">
              <w:t>cele</w:t>
            </w:r>
            <w:proofErr w:type="spellEnd"/>
            <w:r w:rsidRPr="00A65D2A">
              <w:t xml:space="preserve"> </w:t>
            </w:r>
            <w:proofErr w:type="spellStart"/>
            <w:r w:rsidRPr="00A65D2A">
              <w:t>publicate</w:t>
            </w:r>
            <w:proofErr w:type="spellEnd"/>
            <w:r w:rsidRPr="00A65D2A">
              <w:t xml:space="preserve"> </w:t>
            </w:r>
            <w:proofErr w:type="spellStart"/>
            <w:r w:rsidRPr="00A65D2A">
              <w:t>în</w:t>
            </w:r>
            <w:proofErr w:type="spellEnd"/>
            <w:r w:rsidRPr="00A65D2A">
              <w:t xml:space="preserve"> </w:t>
            </w:r>
            <w:proofErr w:type="spellStart"/>
            <w:r w:rsidRPr="00A65D2A">
              <w:t>Jurnalul</w:t>
            </w:r>
            <w:proofErr w:type="spellEnd"/>
            <w:r w:rsidRPr="00A65D2A">
              <w:t xml:space="preserve"> </w:t>
            </w:r>
            <w:proofErr w:type="spellStart"/>
            <w:r w:rsidRPr="00A65D2A">
              <w:t>Oficial</w:t>
            </w:r>
            <w:proofErr w:type="spellEnd"/>
            <w:r w:rsidRPr="00A65D2A">
              <w:t xml:space="preserve"> al </w:t>
            </w:r>
            <w:proofErr w:type="spellStart"/>
            <w:r w:rsidRPr="00A65D2A">
              <w:t>Uniunii</w:t>
            </w:r>
            <w:proofErr w:type="spellEnd"/>
            <w:r w:rsidRPr="00A65D2A">
              <w:t xml:space="preserve"> </w:t>
            </w:r>
            <w:proofErr w:type="spellStart"/>
            <w:r w:rsidRPr="00A65D2A">
              <w:t>Europene</w:t>
            </w:r>
            <w:proofErr w:type="spellEnd"/>
            <w:r w:rsidRPr="00A65D2A">
              <w:t xml:space="preserve"> </w:t>
            </w:r>
            <w:proofErr w:type="spellStart"/>
            <w:r w:rsidRPr="00A65D2A">
              <w:t>și</w:t>
            </w:r>
            <w:proofErr w:type="spellEnd"/>
            <w:r w:rsidRPr="00A65D2A">
              <w:t xml:space="preserve"> </w:t>
            </w:r>
            <w:proofErr w:type="spellStart"/>
            <w:r w:rsidRPr="00A65D2A">
              <w:t>disponibile</w:t>
            </w:r>
            <w:proofErr w:type="spellEnd"/>
            <w:r w:rsidRPr="00A65D2A">
              <w:t xml:space="preserve"> pe site-ul EUR-Lex legal acts (</w:t>
            </w:r>
            <w:hyperlink r:id="rId95" w:history="1">
              <w:r w:rsidRPr="00A65D2A">
                <w:rPr>
                  <w:color w:val="0563C1" w:themeColor="hyperlink"/>
                  <w:u w:val="single"/>
                  <w:lang w:val="ro-RO"/>
                </w:rPr>
                <w:t>https://eur-lex.europa.eu/collection/eu-law/legislation/recent.html</w:t>
              </w:r>
            </w:hyperlink>
            <w:r w:rsidRPr="00A65D2A">
              <w:t xml:space="preserve">). </w:t>
            </w:r>
            <w:proofErr w:type="spellStart"/>
            <w:r w:rsidRPr="00A65D2A">
              <w:t>Actele</w:t>
            </w:r>
            <w:proofErr w:type="spellEnd"/>
            <w:r w:rsidRPr="00A65D2A">
              <w:t xml:space="preserve"> UE pot fi </w:t>
            </w:r>
            <w:proofErr w:type="spellStart"/>
            <w:r w:rsidRPr="00A65D2A">
              <w:t>consultate</w:t>
            </w:r>
            <w:proofErr w:type="spellEnd"/>
            <w:r w:rsidRPr="00A65D2A">
              <w:t xml:space="preserve"> de </w:t>
            </w:r>
            <w:proofErr w:type="spellStart"/>
            <w:r w:rsidRPr="00A65D2A">
              <w:t>asemenea</w:t>
            </w:r>
            <w:proofErr w:type="spellEnd"/>
            <w:r w:rsidRPr="00A65D2A">
              <w:t xml:space="preserve"> </w:t>
            </w:r>
            <w:proofErr w:type="spellStart"/>
            <w:r>
              <w:t>în</w:t>
            </w:r>
            <w:proofErr w:type="spellEnd"/>
            <w:r>
              <w:t xml:space="preserve"> format PDF </w:t>
            </w:r>
            <w:r w:rsidRPr="00A65D2A">
              <w:rPr>
                <w:lang w:val="ro-RO"/>
              </w:rPr>
              <w:t>și pe website-</w:t>
            </w:r>
            <w:proofErr w:type="spellStart"/>
            <w:r w:rsidRPr="00A65D2A">
              <w:rPr>
                <w:lang w:val="ro-RO"/>
              </w:rPr>
              <w:t>ul</w:t>
            </w:r>
            <w:proofErr w:type="spellEnd"/>
            <w:r w:rsidRPr="00A65D2A">
              <w:rPr>
                <w:lang w:val="ro-RO"/>
              </w:rPr>
              <w:t xml:space="preserve"> Colegiului Medicilor Veterinari din România </w:t>
            </w:r>
            <w:hyperlink r:id="rId96" w:history="1">
              <w:r w:rsidRPr="00A65D2A">
                <w:rPr>
                  <w:color w:val="0563C1" w:themeColor="hyperlink"/>
                  <w:u w:val="single"/>
                  <w:lang w:val="ro-RO"/>
                </w:rPr>
                <w:t>https://cmvro.ro/</w:t>
              </w:r>
            </w:hyperlink>
          </w:p>
        </w:tc>
      </w:tr>
    </w:tbl>
    <w:p w14:paraId="17748B81" w14:textId="77777777" w:rsidR="00110CC4" w:rsidRPr="00B06181" w:rsidRDefault="00110CC4"/>
    <w:sectPr w:rsidR="00110CC4" w:rsidRPr="00B06181">
      <w:footerReference w:type="default" r:id="rId9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D7B341" w14:textId="77777777" w:rsidR="00F345A2" w:rsidRDefault="00F345A2" w:rsidP="001B7A44">
      <w:pPr>
        <w:spacing w:after="0" w:line="240" w:lineRule="auto"/>
      </w:pPr>
      <w:r>
        <w:separator/>
      </w:r>
    </w:p>
  </w:endnote>
  <w:endnote w:type="continuationSeparator" w:id="0">
    <w:p w14:paraId="6DDF8D95" w14:textId="77777777" w:rsidR="00F345A2" w:rsidRDefault="00F345A2" w:rsidP="001B7A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5351722"/>
      <w:docPartObj>
        <w:docPartGallery w:val="Page Numbers (Bottom of Page)"/>
        <w:docPartUnique/>
      </w:docPartObj>
    </w:sdtPr>
    <w:sdtEndPr>
      <w:rPr>
        <w:noProof/>
      </w:rPr>
    </w:sdtEndPr>
    <w:sdtContent>
      <w:p w14:paraId="319ABC3A" w14:textId="6997B29C" w:rsidR="00361442" w:rsidRDefault="00361442">
        <w:pPr>
          <w:pStyle w:val="Subsol"/>
          <w:jc w:val="right"/>
        </w:pPr>
        <w:r>
          <w:fldChar w:fldCharType="begin"/>
        </w:r>
        <w:r>
          <w:instrText xml:space="preserve"> PAGE   \* MERGEFORMAT </w:instrText>
        </w:r>
        <w:r>
          <w:fldChar w:fldCharType="separate"/>
        </w:r>
        <w:r>
          <w:rPr>
            <w:noProof/>
          </w:rPr>
          <w:t>2</w:t>
        </w:r>
        <w:r>
          <w:rPr>
            <w:noProof/>
          </w:rPr>
          <w:fldChar w:fldCharType="end"/>
        </w:r>
      </w:p>
    </w:sdtContent>
  </w:sdt>
  <w:p w14:paraId="0D5BC312" w14:textId="77777777" w:rsidR="00361442" w:rsidRDefault="00361442">
    <w:pPr>
      <w:pStyle w:val="Subsol"/>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A9B294" w14:textId="77777777" w:rsidR="00F345A2" w:rsidRDefault="00F345A2" w:rsidP="001B7A44">
      <w:pPr>
        <w:spacing w:after="0" w:line="240" w:lineRule="auto"/>
      </w:pPr>
      <w:r>
        <w:separator/>
      </w:r>
    </w:p>
  </w:footnote>
  <w:footnote w:type="continuationSeparator" w:id="0">
    <w:p w14:paraId="176F3CF0" w14:textId="77777777" w:rsidR="00F345A2" w:rsidRDefault="00F345A2" w:rsidP="001B7A4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D01DDA"/>
    <w:multiLevelType w:val="multilevel"/>
    <w:tmpl w:val="E7BCB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B840711"/>
    <w:multiLevelType w:val="multilevel"/>
    <w:tmpl w:val="73B46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274A6930"/>
    <w:multiLevelType w:val="multilevel"/>
    <w:tmpl w:val="30D02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39A77F06"/>
    <w:multiLevelType w:val="multilevel"/>
    <w:tmpl w:val="B9E4D8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437A6173"/>
    <w:multiLevelType w:val="multilevel"/>
    <w:tmpl w:val="83909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4D017133"/>
    <w:multiLevelType w:val="multilevel"/>
    <w:tmpl w:val="F1666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51421CD7"/>
    <w:multiLevelType w:val="multilevel"/>
    <w:tmpl w:val="41DAB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6053221A"/>
    <w:multiLevelType w:val="multilevel"/>
    <w:tmpl w:val="06C8A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62A1073E"/>
    <w:multiLevelType w:val="multilevel"/>
    <w:tmpl w:val="EB941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64474998"/>
    <w:multiLevelType w:val="multilevel"/>
    <w:tmpl w:val="13BA40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67586FD5"/>
    <w:multiLevelType w:val="multilevel"/>
    <w:tmpl w:val="353A7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70664C9A"/>
    <w:multiLevelType w:val="multilevel"/>
    <w:tmpl w:val="FE106E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9"/>
  </w:num>
  <w:num w:numId="2">
    <w:abstractNumId w:val="3"/>
  </w:num>
  <w:num w:numId="3">
    <w:abstractNumId w:val="0"/>
  </w:num>
  <w:num w:numId="4">
    <w:abstractNumId w:val="8"/>
  </w:num>
  <w:num w:numId="5">
    <w:abstractNumId w:val="1"/>
  </w:num>
  <w:num w:numId="6">
    <w:abstractNumId w:val="2"/>
  </w:num>
  <w:num w:numId="7">
    <w:abstractNumId w:val="10"/>
  </w:num>
  <w:num w:numId="8">
    <w:abstractNumId w:val="7"/>
  </w:num>
  <w:num w:numId="9">
    <w:abstractNumId w:val="5"/>
  </w:num>
  <w:num w:numId="10">
    <w:abstractNumId w:val="4"/>
  </w:num>
  <w:num w:numId="11">
    <w:abstractNumId w:val="6"/>
  </w:num>
  <w:num w:numId="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0E5AFB"/>
    <w:rsid w:val="00000861"/>
    <w:rsid w:val="0000097C"/>
    <w:rsid w:val="00001E94"/>
    <w:rsid w:val="000045FC"/>
    <w:rsid w:val="000154F6"/>
    <w:rsid w:val="00037157"/>
    <w:rsid w:val="00055DDA"/>
    <w:rsid w:val="00057196"/>
    <w:rsid w:val="0006563A"/>
    <w:rsid w:val="00066946"/>
    <w:rsid w:val="00070484"/>
    <w:rsid w:val="000833B4"/>
    <w:rsid w:val="000A0BE3"/>
    <w:rsid w:val="000A376F"/>
    <w:rsid w:val="000B194C"/>
    <w:rsid w:val="000B22E6"/>
    <w:rsid w:val="000C2580"/>
    <w:rsid w:val="000C407C"/>
    <w:rsid w:val="000C5EF9"/>
    <w:rsid w:val="000E5AFB"/>
    <w:rsid w:val="000F0563"/>
    <w:rsid w:val="00110CC4"/>
    <w:rsid w:val="00114EC4"/>
    <w:rsid w:val="00133D55"/>
    <w:rsid w:val="00137605"/>
    <w:rsid w:val="00140335"/>
    <w:rsid w:val="00143473"/>
    <w:rsid w:val="001549DA"/>
    <w:rsid w:val="001573A1"/>
    <w:rsid w:val="00165B40"/>
    <w:rsid w:val="001844B5"/>
    <w:rsid w:val="001A0C26"/>
    <w:rsid w:val="001A18B0"/>
    <w:rsid w:val="001A2240"/>
    <w:rsid w:val="001A5D2E"/>
    <w:rsid w:val="001B1159"/>
    <w:rsid w:val="001B3C4B"/>
    <w:rsid w:val="001B7A44"/>
    <w:rsid w:val="001C2B32"/>
    <w:rsid w:val="001C58EB"/>
    <w:rsid w:val="001C6B81"/>
    <w:rsid w:val="001D4FCE"/>
    <w:rsid w:val="001D5EA7"/>
    <w:rsid w:val="001E1148"/>
    <w:rsid w:val="001F7AB2"/>
    <w:rsid w:val="002139F6"/>
    <w:rsid w:val="00222EA0"/>
    <w:rsid w:val="002240DA"/>
    <w:rsid w:val="00231E54"/>
    <w:rsid w:val="00231F9E"/>
    <w:rsid w:val="002356BD"/>
    <w:rsid w:val="00236B98"/>
    <w:rsid w:val="00243224"/>
    <w:rsid w:val="0025226E"/>
    <w:rsid w:val="002552DF"/>
    <w:rsid w:val="002700E6"/>
    <w:rsid w:val="0027088B"/>
    <w:rsid w:val="00273436"/>
    <w:rsid w:val="00273B68"/>
    <w:rsid w:val="00283195"/>
    <w:rsid w:val="00286DCB"/>
    <w:rsid w:val="00292CA2"/>
    <w:rsid w:val="002A0EF7"/>
    <w:rsid w:val="002A7480"/>
    <w:rsid w:val="002B0E67"/>
    <w:rsid w:val="002B2791"/>
    <w:rsid w:val="002B7AB6"/>
    <w:rsid w:val="002C4211"/>
    <w:rsid w:val="002D506D"/>
    <w:rsid w:val="002E0786"/>
    <w:rsid w:val="002F3FAA"/>
    <w:rsid w:val="002F7CBE"/>
    <w:rsid w:val="00312DC6"/>
    <w:rsid w:val="00320CC0"/>
    <w:rsid w:val="00321E79"/>
    <w:rsid w:val="003374B9"/>
    <w:rsid w:val="00347AB2"/>
    <w:rsid w:val="00350198"/>
    <w:rsid w:val="00352BAD"/>
    <w:rsid w:val="00355513"/>
    <w:rsid w:val="00361442"/>
    <w:rsid w:val="00362FA0"/>
    <w:rsid w:val="00370352"/>
    <w:rsid w:val="00373FA2"/>
    <w:rsid w:val="00377742"/>
    <w:rsid w:val="003810AA"/>
    <w:rsid w:val="003847CB"/>
    <w:rsid w:val="00393AA8"/>
    <w:rsid w:val="003B2E93"/>
    <w:rsid w:val="003B36A6"/>
    <w:rsid w:val="003C1280"/>
    <w:rsid w:val="003C1EBB"/>
    <w:rsid w:val="003D5E38"/>
    <w:rsid w:val="003E7902"/>
    <w:rsid w:val="0040114B"/>
    <w:rsid w:val="00403982"/>
    <w:rsid w:val="00410898"/>
    <w:rsid w:val="00421B3B"/>
    <w:rsid w:val="0042202C"/>
    <w:rsid w:val="00430D63"/>
    <w:rsid w:val="00437805"/>
    <w:rsid w:val="00453613"/>
    <w:rsid w:val="00466566"/>
    <w:rsid w:val="00467563"/>
    <w:rsid w:val="0047336D"/>
    <w:rsid w:val="004917CB"/>
    <w:rsid w:val="00494AA8"/>
    <w:rsid w:val="004971B4"/>
    <w:rsid w:val="004A787A"/>
    <w:rsid w:val="004B208D"/>
    <w:rsid w:val="004C7BA5"/>
    <w:rsid w:val="004D21C7"/>
    <w:rsid w:val="004D37A3"/>
    <w:rsid w:val="004E32B4"/>
    <w:rsid w:val="00513E49"/>
    <w:rsid w:val="00523700"/>
    <w:rsid w:val="00527C99"/>
    <w:rsid w:val="00534054"/>
    <w:rsid w:val="00536A4C"/>
    <w:rsid w:val="00541FE0"/>
    <w:rsid w:val="00554EA8"/>
    <w:rsid w:val="00554F0F"/>
    <w:rsid w:val="0056296D"/>
    <w:rsid w:val="00563D1C"/>
    <w:rsid w:val="0057387B"/>
    <w:rsid w:val="00584204"/>
    <w:rsid w:val="005977E7"/>
    <w:rsid w:val="005A059B"/>
    <w:rsid w:val="005A1BE7"/>
    <w:rsid w:val="005A6B1E"/>
    <w:rsid w:val="005C648F"/>
    <w:rsid w:val="005D0DB6"/>
    <w:rsid w:val="005D2999"/>
    <w:rsid w:val="005D29AC"/>
    <w:rsid w:val="005D38B3"/>
    <w:rsid w:val="005F2433"/>
    <w:rsid w:val="005F43D3"/>
    <w:rsid w:val="005F55CA"/>
    <w:rsid w:val="005F5C7D"/>
    <w:rsid w:val="005F6C8A"/>
    <w:rsid w:val="005F7BD1"/>
    <w:rsid w:val="00611924"/>
    <w:rsid w:val="006127F5"/>
    <w:rsid w:val="006224AF"/>
    <w:rsid w:val="00625AC1"/>
    <w:rsid w:val="0063182E"/>
    <w:rsid w:val="00631E9F"/>
    <w:rsid w:val="00646C4F"/>
    <w:rsid w:val="006504F6"/>
    <w:rsid w:val="00672BC8"/>
    <w:rsid w:val="006779EF"/>
    <w:rsid w:val="0068144F"/>
    <w:rsid w:val="00682CF8"/>
    <w:rsid w:val="006A371A"/>
    <w:rsid w:val="006B3F36"/>
    <w:rsid w:val="006B4430"/>
    <w:rsid w:val="006B79CC"/>
    <w:rsid w:val="006D4124"/>
    <w:rsid w:val="006D5C1E"/>
    <w:rsid w:val="006E2007"/>
    <w:rsid w:val="006E4D4F"/>
    <w:rsid w:val="006E641F"/>
    <w:rsid w:val="006F181C"/>
    <w:rsid w:val="006F2A12"/>
    <w:rsid w:val="006F402C"/>
    <w:rsid w:val="006F529B"/>
    <w:rsid w:val="007104FF"/>
    <w:rsid w:val="00715D80"/>
    <w:rsid w:val="00742D87"/>
    <w:rsid w:val="0074785D"/>
    <w:rsid w:val="0075639D"/>
    <w:rsid w:val="0076010E"/>
    <w:rsid w:val="00770B7F"/>
    <w:rsid w:val="00774B48"/>
    <w:rsid w:val="00783F8B"/>
    <w:rsid w:val="007903C0"/>
    <w:rsid w:val="007907A2"/>
    <w:rsid w:val="007917A6"/>
    <w:rsid w:val="007936F9"/>
    <w:rsid w:val="007A4B8F"/>
    <w:rsid w:val="007A7ED0"/>
    <w:rsid w:val="007B1CA5"/>
    <w:rsid w:val="007D19A8"/>
    <w:rsid w:val="007D25C3"/>
    <w:rsid w:val="007D6CD7"/>
    <w:rsid w:val="007D7325"/>
    <w:rsid w:val="007E35D7"/>
    <w:rsid w:val="007F4733"/>
    <w:rsid w:val="00813CFA"/>
    <w:rsid w:val="0083080F"/>
    <w:rsid w:val="00831221"/>
    <w:rsid w:val="00872DB4"/>
    <w:rsid w:val="00873EC3"/>
    <w:rsid w:val="008835A1"/>
    <w:rsid w:val="00886B9E"/>
    <w:rsid w:val="008907DE"/>
    <w:rsid w:val="008A4936"/>
    <w:rsid w:val="008A4A77"/>
    <w:rsid w:val="008A7B3B"/>
    <w:rsid w:val="008C239E"/>
    <w:rsid w:val="008C3202"/>
    <w:rsid w:val="008D082D"/>
    <w:rsid w:val="008E49D6"/>
    <w:rsid w:val="008E5B55"/>
    <w:rsid w:val="008F3708"/>
    <w:rsid w:val="008F6013"/>
    <w:rsid w:val="008F6018"/>
    <w:rsid w:val="00903B57"/>
    <w:rsid w:val="0091225F"/>
    <w:rsid w:val="00912F0A"/>
    <w:rsid w:val="0092112E"/>
    <w:rsid w:val="00921993"/>
    <w:rsid w:val="009326A4"/>
    <w:rsid w:val="00934482"/>
    <w:rsid w:val="00936CA6"/>
    <w:rsid w:val="009430A7"/>
    <w:rsid w:val="00946EDF"/>
    <w:rsid w:val="00962FCB"/>
    <w:rsid w:val="009653F2"/>
    <w:rsid w:val="00974483"/>
    <w:rsid w:val="0098555B"/>
    <w:rsid w:val="00993745"/>
    <w:rsid w:val="00993DFF"/>
    <w:rsid w:val="00996904"/>
    <w:rsid w:val="009A16D0"/>
    <w:rsid w:val="009A7757"/>
    <w:rsid w:val="009C01EF"/>
    <w:rsid w:val="009C2E3F"/>
    <w:rsid w:val="009C6194"/>
    <w:rsid w:val="009E5373"/>
    <w:rsid w:val="009E7810"/>
    <w:rsid w:val="009F5EF5"/>
    <w:rsid w:val="009F71FE"/>
    <w:rsid w:val="00A042B7"/>
    <w:rsid w:val="00A31A26"/>
    <w:rsid w:val="00A45B31"/>
    <w:rsid w:val="00A76341"/>
    <w:rsid w:val="00A8676C"/>
    <w:rsid w:val="00A9504C"/>
    <w:rsid w:val="00AA4FA5"/>
    <w:rsid w:val="00AB0D5C"/>
    <w:rsid w:val="00AC307E"/>
    <w:rsid w:val="00AD4C01"/>
    <w:rsid w:val="00AE5021"/>
    <w:rsid w:val="00B06181"/>
    <w:rsid w:val="00B21869"/>
    <w:rsid w:val="00B22CD5"/>
    <w:rsid w:val="00B310F9"/>
    <w:rsid w:val="00B343A1"/>
    <w:rsid w:val="00B361BC"/>
    <w:rsid w:val="00B40655"/>
    <w:rsid w:val="00B4178C"/>
    <w:rsid w:val="00B52A26"/>
    <w:rsid w:val="00B60BE3"/>
    <w:rsid w:val="00B71EE2"/>
    <w:rsid w:val="00B729B2"/>
    <w:rsid w:val="00B86271"/>
    <w:rsid w:val="00B96FBA"/>
    <w:rsid w:val="00B97478"/>
    <w:rsid w:val="00BC28E7"/>
    <w:rsid w:val="00BC2C47"/>
    <w:rsid w:val="00BC40F6"/>
    <w:rsid w:val="00BC7119"/>
    <w:rsid w:val="00BD1B03"/>
    <w:rsid w:val="00BE0519"/>
    <w:rsid w:val="00BF07B0"/>
    <w:rsid w:val="00C07783"/>
    <w:rsid w:val="00C110A6"/>
    <w:rsid w:val="00C24BF9"/>
    <w:rsid w:val="00C402DD"/>
    <w:rsid w:val="00C47846"/>
    <w:rsid w:val="00C545B8"/>
    <w:rsid w:val="00C57074"/>
    <w:rsid w:val="00C61F06"/>
    <w:rsid w:val="00C6464D"/>
    <w:rsid w:val="00C67F2E"/>
    <w:rsid w:val="00C7104C"/>
    <w:rsid w:val="00C71AD9"/>
    <w:rsid w:val="00C77627"/>
    <w:rsid w:val="00C83EA4"/>
    <w:rsid w:val="00CB4945"/>
    <w:rsid w:val="00CB51EA"/>
    <w:rsid w:val="00CC00CE"/>
    <w:rsid w:val="00CC08BD"/>
    <w:rsid w:val="00CE6C3F"/>
    <w:rsid w:val="00D009B6"/>
    <w:rsid w:val="00D039F7"/>
    <w:rsid w:val="00D05076"/>
    <w:rsid w:val="00D45B65"/>
    <w:rsid w:val="00D51152"/>
    <w:rsid w:val="00D52263"/>
    <w:rsid w:val="00D52AC9"/>
    <w:rsid w:val="00D60381"/>
    <w:rsid w:val="00D742C0"/>
    <w:rsid w:val="00D80E28"/>
    <w:rsid w:val="00D82066"/>
    <w:rsid w:val="00D91A68"/>
    <w:rsid w:val="00D9322E"/>
    <w:rsid w:val="00DA188A"/>
    <w:rsid w:val="00DB1032"/>
    <w:rsid w:val="00DB1B67"/>
    <w:rsid w:val="00DD1D35"/>
    <w:rsid w:val="00DD6353"/>
    <w:rsid w:val="00E26415"/>
    <w:rsid w:val="00E26D65"/>
    <w:rsid w:val="00E30E88"/>
    <w:rsid w:val="00E35431"/>
    <w:rsid w:val="00E354C6"/>
    <w:rsid w:val="00E618CC"/>
    <w:rsid w:val="00E72962"/>
    <w:rsid w:val="00E756F9"/>
    <w:rsid w:val="00E82270"/>
    <w:rsid w:val="00E902C2"/>
    <w:rsid w:val="00EB566E"/>
    <w:rsid w:val="00EC255F"/>
    <w:rsid w:val="00EC4E27"/>
    <w:rsid w:val="00ED33AE"/>
    <w:rsid w:val="00EE1FC7"/>
    <w:rsid w:val="00F01780"/>
    <w:rsid w:val="00F1467D"/>
    <w:rsid w:val="00F20238"/>
    <w:rsid w:val="00F23529"/>
    <w:rsid w:val="00F345A2"/>
    <w:rsid w:val="00F463A1"/>
    <w:rsid w:val="00F70803"/>
    <w:rsid w:val="00F73919"/>
    <w:rsid w:val="00F76294"/>
    <w:rsid w:val="00F82106"/>
    <w:rsid w:val="00F85692"/>
    <w:rsid w:val="00F92F00"/>
    <w:rsid w:val="00FB51C0"/>
    <w:rsid w:val="00FB60E7"/>
    <w:rsid w:val="00FB613C"/>
    <w:rsid w:val="00FD6D9C"/>
    <w:rsid w:val="00FE5581"/>
    <w:rsid w:val="00FF24DC"/>
    <w:rsid w:val="00FF35FE"/>
    <w:rsid w:val="00FF3A99"/>
    <w:rsid w:val="00FF497C"/>
    <w:rsid w:val="00FF5A0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71"/>
    <o:shapelayout v:ext="edit">
      <o:idmap v:ext="edit" data="1"/>
    </o:shapelayout>
  </w:shapeDefaults>
  <w:decimalSymbol w:val="."/>
  <w:listSeparator w:val=","/>
  <w14:docId w14:val="60502D4F"/>
  <w15:docId w15:val="{1774E2F7-1220-49AE-A548-8DC0F0AA04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table" w:styleId="Tabelgril">
    <w:name w:val="Table Grid"/>
    <w:basedOn w:val="TabelNormal"/>
    <w:uiPriority w:val="39"/>
    <w:rsid w:val="00373F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ntet">
    <w:name w:val="header"/>
    <w:basedOn w:val="Normal"/>
    <w:link w:val="AntetCaracter"/>
    <w:uiPriority w:val="99"/>
    <w:unhideWhenUsed/>
    <w:rsid w:val="001B7A44"/>
    <w:pPr>
      <w:tabs>
        <w:tab w:val="center" w:pos="4680"/>
        <w:tab w:val="right" w:pos="9360"/>
      </w:tabs>
      <w:spacing w:after="0" w:line="240" w:lineRule="auto"/>
    </w:pPr>
  </w:style>
  <w:style w:type="character" w:customStyle="1" w:styleId="AntetCaracter">
    <w:name w:val="Antet Caracter"/>
    <w:basedOn w:val="Fontdeparagrafimplicit"/>
    <w:link w:val="Antet"/>
    <w:uiPriority w:val="99"/>
    <w:rsid w:val="001B7A44"/>
  </w:style>
  <w:style w:type="paragraph" w:styleId="Subsol">
    <w:name w:val="footer"/>
    <w:basedOn w:val="Normal"/>
    <w:link w:val="SubsolCaracter"/>
    <w:uiPriority w:val="99"/>
    <w:unhideWhenUsed/>
    <w:rsid w:val="001B7A44"/>
    <w:pPr>
      <w:tabs>
        <w:tab w:val="center" w:pos="4680"/>
        <w:tab w:val="right" w:pos="9360"/>
      </w:tabs>
      <w:spacing w:after="0" w:line="240" w:lineRule="auto"/>
    </w:pPr>
  </w:style>
  <w:style w:type="character" w:customStyle="1" w:styleId="SubsolCaracter">
    <w:name w:val="Subsol Caracter"/>
    <w:basedOn w:val="Fontdeparagrafimplicit"/>
    <w:link w:val="Subsol"/>
    <w:uiPriority w:val="99"/>
    <w:rsid w:val="001B7A44"/>
  </w:style>
  <w:style w:type="character" w:styleId="Hyperlink">
    <w:name w:val="Hyperlink"/>
    <w:basedOn w:val="Fontdeparagrafimplicit"/>
    <w:uiPriority w:val="99"/>
    <w:semiHidden/>
    <w:unhideWhenUsed/>
    <w:rsid w:val="00770B7F"/>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14164542">
      <w:bodyDiv w:val="1"/>
      <w:marLeft w:val="0"/>
      <w:marRight w:val="0"/>
      <w:marTop w:val="0"/>
      <w:marBottom w:val="0"/>
      <w:divBdr>
        <w:top w:val="none" w:sz="0" w:space="0" w:color="auto"/>
        <w:left w:val="none" w:sz="0" w:space="0" w:color="auto"/>
        <w:bottom w:val="none" w:sz="0" w:space="0" w:color="auto"/>
        <w:right w:val="none" w:sz="0" w:space="0" w:color="auto"/>
      </w:divBdr>
      <w:divsChild>
        <w:div w:id="740251102">
          <w:marLeft w:val="0"/>
          <w:marRight w:val="0"/>
          <w:marTop w:val="0"/>
          <w:marBottom w:val="0"/>
          <w:divBdr>
            <w:top w:val="none" w:sz="0" w:space="0" w:color="auto"/>
            <w:left w:val="none" w:sz="0" w:space="0" w:color="auto"/>
            <w:bottom w:val="none" w:sz="0" w:space="0" w:color="auto"/>
            <w:right w:val="none" w:sz="0" w:space="0" w:color="auto"/>
          </w:divBdr>
        </w:div>
      </w:divsChild>
    </w:div>
    <w:div w:id="1462115651">
      <w:bodyDiv w:val="1"/>
      <w:marLeft w:val="0"/>
      <w:marRight w:val="0"/>
      <w:marTop w:val="0"/>
      <w:marBottom w:val="0"/>
      <w:divBdr>
        <w:top w:val="none" w:sz="0" w:space="0" w:color="auto"/>
        <w:left w:val="none" w:sz="0" w:space="0" w:color="auto"/>
        <w:bottom w:val="none" w:sz="0" w:space="0" w:color="auto"/>
        <w:right w:val="none" w:sz="0" w:space="0" w:color="auto"/>
      </w:divBdr>
    </w:div>
    <w:div w:id="1582988671">
      <w:bodyDiv w:val="1"/>
      <w:marLeft w:val="0"/>
      <w:marRight w:val="0"/>
      <w:marTop w:val="0"/>
      <w:marBottom w:val="0"/>
      <w:divBdr>
        <w:top w:val="none" w:sz="0" w:space="0" w:color="auto"/>
        <w:left w:val="none" w:sz="0" w:space="0" w:color="auto"/>
        <w:bottom w:val="none" w:sz="0" w:space="0" w:color="auto"/>
        <w:right w:val="none" w:sz="0" w:space="0" w:color="auto"/>
      </w:divBdr>
      <w:divsChild>
        <w:div w:id="1126630246">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0.bin"/><Relationship Id="rId21" Type="http://schemas.openxmlformats.org/officeDocument/2006/relationships/image" Target="media/image8.emf"/><Relationship Id="rId42" Type="http://schemas.openxmlformats.org/officeDocument/2006/relationships/oleObject" Target="embeddings/oleObject18.bin"/><Relationship Id="rId47" Type="http://schemas.openxmlformats.org/officeDocument/2006/relationships/image" Target="media/image21.emf"/><Relationship Id="rId63" Type="http://schemas.openxmlformats.org/officeDocument/2006/relationships/image" Target="media/image29.emf"/><Relationship Id="rId68" Type="http://schemas.openxmlformats.org/officeDocument/2006/relationships/oleObject" Target="embeddings/oleObject31.bin"/><Relationship Id="rId84" Type="http://schemas.openxmlformats.org/officeDocument/2006/relationships/oleObject" Target="embeddings/oleObject39.bin"/><Relationship Id="rId89" Type="http://schemas.openxmlformats.org/officeDocument/2006/relationships/image" Target="media/image42.emf"/><Relationship Id="rId16" Type="http://schemas.openxmlformats.org/officeDocument/2006/relationships/oleObject" Target="embeddings/oleObject5.bin"/><Relationship Id="rId11" Type="http://schemas.openxmlformats.org/officeDocument/2006/relationships/image" Target="media/image3.emf"/><Relationship Id="rId32" Type="http://schemas.openxmlformats.org/officeDocument/2006/relationships/oleObject" Target="embeddings/oleObject13.bin"/><Relationship Id="rId37" Type="http://schemas.openxmlformats.org/officeDocument/2006/relationships/image" Target="media/image16.emf"/><Relationship Id="rId53" Type="http://schemas.openxmlformats.org/officeDocument/2006/relationships/image" Target="media/image24.emf"/><Relationship Id="rId58" Type="http://schemas.openxmlformats.org/officeDocument/2006/relationships/oleObject" Target="embeddings/oleObject26.bin"/><Relationship Id="rId74" Type="http://schemas.openxmlformats.org/officeDocument/2006/relationships/oleObject" Target="embeddings/oleObject34.bin"/><Relationship Id="rId79" Type="http://schemas.openxmlformats.org/officeDocument/2006/relationships/image" Target="media/image37.emf"/><Relationship Id="rId5" Type="http://schemas.openxmlformats.org/officeDocument/2006/relationships/footnotes" Target="footnotes.xml"/><Relationship Id="rId90" Type="http://schemas.openxmlformats.org/officeDocument/2006/relationships/oleObject" Target="embeddings/oleObject42.bin"/><Relationship Id="rId95" Type="http://schemas.openxmlformats.org/officeDocument/2006/relationships/hyperlink" Target="https://eur-lex.europa.eu/collection/eu-law/legislation/recent.html" TargetMode="External"/><Relationship Id="rId22" Type="http://schemas.openxmlformats.org/officeDocument/2006/relationships/oleObject" Target="embeddings/oleObject8.bin"/><Relationship Id="rId27" Type="http://schemas.openxmlformats.org/officeDocument/2006/relationships/image" Target="media/image11.emf"/><Relationship Id="rId43" Type="http://schemas.openxmlformats.org/officeDocument/2006/relationships/image" Target="media/image19.emf"/><Relationship Id="rId48" Type="http://schemas.openxmlformats.org/officeDocument/2006/relationships/oleObject" Target="embeddings/oleObject21.bin"/><Relationship Id="rId64" Type="http://schemas.openxmlformats.org/officeDocument/2006/relationships/oleObject" Target="embeddings/oleObject29.bin"/><Relationship Id="rId69" Type="http://schemas.openxmlformats.org/officeDocument/2006/relationships/image" Target="media/image32.emf"/><Relationship Id="rId80" Type="http://schemas.openxmlformats.org/officeDocument/2006/relationships/oleObject" Target="embeddings/oleObject37.bin"/><Relationship Id="rId85" Type="http://schemas.openxmlformats.org/officeDocument/2006/relationships/image" Target="media/image40.emf"/><Relationship Id="rId3" Type="http://schemas.openxmlformats.org/officeDocument/2006/relationships/settings" Target="settings.xml"/><Relationship Id="rId12" Type="http://schemas.openxmlformats.org/officeDocument/2006/relationships/oleObject" Target="embeddings/oleObject3.bin"/><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oleObject" Target="embeddings/oleObject16.bin"/><Relationship Id="rId46" Type="http://schemas.openxmlformats.org/officeDocument/2006/relationships/oleObject" Target="embeddings/oleObject20.bin"/><Relationship Id="rId59" Type="http://schemas.openxmlformats.org/officeDocument/2006/relationships/image" Target="media/image27.emf"/><Relationship Id="rId67" Type="http://schemas.openxmlformats.org/officeDocument/2006/relationships/image" Target="media/image31.emf"/><Relationship Id="rId20" Type="http://schemas.openxmlformats.org/officeDocument/2006/relationships/oleObject" Target="embeddings/oleObject7.bin"/><Relationship Id="rId41" Type="http://schemas.openxmlformats.org/officeDocument/2006/relationships/image" Target="media/image18.emf"/><Relationship Id="rId54" Type="http://schemas.openxmlformats.org/officeDocument/2006/relationships/oleObject" Target="embeddings/oleObject24.bin"/><Relationship Id="rId62" Type="http://schemas.openxmlformats.org/officeDocument/2006/relationships/oleObject" Target="embeddings/oleObject28.bin"/><Relationship Id="rId70" Type="http://schemas.openxmlformats.org/officeDocument/2006/relationships/oleObject" Target="embeddings/oleObject32.bin"/><Relationship Id="rId75" Type="http://schemas.openxmlformats.org/officeDocument/2006/relationships/image" Target="media/image35.emf"/><Relationship Id="rId83" Type="http://schemas.openxmlformats.org/officeDocument/2006/relationships/image" Target="media/image39.emf"/><Relationship Id="rId88" Type="http://schemas.openxmlformats.org/officeDocument/2006/relationships/oleObject" Target="embeddings/oleObject41.bin"/><Relationship Id="rId91" Type="http://schemas.openxmlformats.org/officeDocument/2006/relationships/image" Target="media/image43.emf"/><Relationship Id="rId96" Type="http://schemas.openxmlformats.org/officeDocument/2006/relationships/hyperlink" Target="https://cmvro.ro/"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oleObject" Target="embeddings/oleObject11.bin"/><Relationship Id="rId36" Type="http://schemas.openxmlformats.org/officeDocument/2006/relationships/oleObject" Target="embeddings/oleObject15.bin"/><Relationship Id="rId49" Type="http://schemas.openxmlformats.org/officeDocument/2006/relationships/image" Target="media/image22.emf"/><Relationship Id="rId57" Type="http://schemas.openxmlformats.org/officeDocument/2006/relationships/image" Target="media/image26.emf"/><Relationship Id="rId10" Type="http://schemas.openxmlformats.org/officeDocument/2006/relationships/oleObject" Target="embeddings/oleObject2.bin"/><Relationship Id="rId31" Type="http://schemas.openxmlformats.org/officeDocument/2006/relationships/image" Target="media/image13.emf"/><Relationship Id="rId44" Type="http://schemas.openxmlformats.org/officeDocument/2006/relationships/oleObject" Target="embeddings/oleObject19.bin"/><Relationship Id="rId52" Type="http://schemas.openxmlformats.org/officeDocument/2006/relationships/oleObject" Target="embeddings/oleObject23.bin"/><Relationship Id="rId60" Type="http://schemas.openxmlformats.org/officeDocument/2006/relationships/oleObject" Target="embeddings/oleObject27.bin"/><Relationship Id="rId65" Type="http://schemas.openxmlformats.org/officeDocument/2006/relationships/image" Target="media/image30.emf"/><Relationship Id="rId73" Type="http://schemas.openxmlformats.org/officeDocument/2006/relationships/image" Target="media/image34.emf"/><Relationship Id="rId78" Type="http://schemas.openxmlformats.org/officeDocument/2006/relationships/oleObject" Target="embeddings/oleObject36.bin"/><Relationship Id="rId81" Type="http://schemas.openxmlformats.org/officeDocument/2006/relationships/image" Target="media/image38.emf"/><Relationship Id="rId86" Type="http://schemas.openxmlformats.org/officeDocument/2006/relationships/oleObject" Target="embeddings/oleObject40.bin"/><Relationship Id="rId94" Type="http://schemas.openxmlformats.org/officeDocument/2006/relationships/oleObject" Target="embeddings/oleObject45.bin"/><Relationship Id="rId9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emf"/><Relationship Id="rId13" Type="http://schemas.openxmlformats.org/officeDocument/2006/relationships/image" Target="media/image4.emf"/><Relationship Id="rId18" Type="http://schemas.openxmlformats.org/officeDocument/2006/relationships/oleObject" Target="embeddings/oleObject6.bin"/><Relationship Id="rId39" Type="http://schemas.openxmlformats.org/officeDocument/2006/relationships/image" Target="media/image17.emf"/><Relationship Id="rId34" Type="http://schemas.openxmlformats.org/officeDocument/2006/relationships/oleObject" Target="embeddings/oleObject14.bin"/><Relationship Id="rId50" Type="http://schemas.openxmlformats.org/officeDocument/2006/relationships/oleObject" Target="embeddings/oleObject22.bin"/><Relationship Id="rId55" Type="http://schemas.openxmlformats.org/officeDocument/2006/relationships/image" Target="media/image25.emf"/><Relationship Id="rId76" Type="http://schemas.openxmlformats.org/officeDocument/2006/relationships/oleObject" Target="embeddings/oleObject35.bin"/><Relationship Id="rId97" Type="http://schemas.openxmlformats.org/officeDocument/2006/relationships/footer" Target="footer1.xml"/><Relationship Id="rId7" Type="http://schemas.openxmlformats.org/officeDocument/2006/relationships/image" Target="media/image1.emf"/><Relationship Id="rId71" Type="http://schemas.openxmlformats.org/officeDocument/2006/relationships/image" Target="media/image33.emf"/><Relationship Id="rId92" Type="http://schemas.openxmlformats.org/officeDocument/2006/relationships/oleObject" Target="embeddings/oleObject43.bin"/><Relationship Id="rId2" Type="http://schemas.openxmlformats.org/officeDocument/2006/relationships/styles" Target="styles.xml"/><Relationship Id="rId29" Type="http://schemas.openxmlformats.org/officeDocument/2006/relationships/image" Target="media/image12.emf"/><Relationship Id="rId24" Type="http://schemas.openxmlformats.org/officeDocument/2006/relationships/oleObject" Target="embeddings/oleObject9.bin"/><Relationship Id="rId40" Type="http://schemas.openxmlformats.org/officeDocument/2006/relationships/oleObject" Target="embeddings/oleObject17.bin"/><Relationship Id="rId45" Type="http://schemas.openxmlformats.org/officeDocument/2006/relationships/image" Target="media/image20.emf"/><Relationship Id="rId66" Type="http://schemas.openxmlformats.org/officeDocument/2006/relationships/oleObject" Target="embeddings/oleObject30.bin"/><Relationship Id="rId87" Type="http://schemas.openxmlformats.org/officeDocument/2006/relationships/image" Target="media/image41.emf"/><Relationship Id="rId61" Type="http://schemas.openxmlformats.org/officeDocument/2006/relationships/image" Target="media/image28.emf"/><Relationship Id="rId82" Type="http://schemas.openxmlformats.org/officeDocument/2006/relationships/oleObject" Target="embeddings/oleObject38.bin"/><Relationship Id="rId19" Type="http://schemas.openxmlformats.org/officeDocument/2006/relationships/image" Target="media/image7.emf"/><Relationship Id="rId14" Type="http://schemas.openxmlformats.org/officeDocument/2006/relationships/oleObject" Target="embeddings/oleObject4.bin"/><Relationship Id="rId30" Type="http://schemas.openxmlformats.org/officeDocument/2006/relationships/oleObject" Target="embeddings/oleObject12.bin"/><Relationship Id="rId35" Type="http://schemas.openxmlformats.org/officeDocument/2006/relationships/image" Target="media/image15.emf"/><Relationship Id="rId56" Type="http://schemas.openxmlformats.org/officeDocument/2006/relationships/oleObject" Target="embeddings/oleObject25.bin"/><Relationship Id="rId77" Type="http://schemas.openxmlformats.org/officeDocument/2006/relationships/image" Target="media/image36.emf"/><Relationship Id="rId8" Type="http://schemas.openxmlformats.org/officeDocument/2006/relationships/oleObject" Target="embeddings/oleObject1.bin"/><Relationship Id="rId51" Type="http://schemas.openxmlformats.org/officeDocument/2006/relationships/image" Target="media/image23.emf"/><Relationship Id="rId72" Type="http://schemas.openxmlformats.org/officeDocument/2006/relationships/oleObject" Target="embeddings/oleObject33.bin"/><Relationship Id="rId93" Type="http://schemas.openxmlformats.org/officeDocument/2006/relationships/oleObject" Target="embeddings/oleObject44.bin"/><Relationship Id="rId98"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544</TotalTime>
  <Pages>8</Pages>
  <Words>3038</Words>
  <Characters>17320</Characters>
  <Application>Microsoft Office Word</Application>
  <DocSecurity>0</DocSecurity>
  <Lines>144</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20318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Colegiul Medicilor Veterinari</dc:creator>
  <cp:keywords/>
  <dc:description/>
  <cp:lastModifiedBy>Cmvro</cp:lastModifiedBy>
  <cp:revision>19</cp:revision>
  <dcterms:created xsi:type="dcterms:W3CDTF">2022-09-27T10:33:00Z</dcterms:created>
  <dcterms:modified xsi:type="dcterms:W3CDTF">2023-02-10T11:52:00Z</dcterms:modified>
</cp:coreProperties>
</file>